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8F49" w14:textId="2407B005" w:rsidR="006A631F" w:rsidRPr="00A6004F" w:rsidRDefault="001C61C9" w:rsidP="00192010">
      <w:pPr>
        <w:pStyle w:val="Naslov1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rPr>
          <w:rFonts w:asciiTheme="minorHAnsi" w:hAnsiTheme="minorHAnsi" w:cs="Arial"/>
          <w:b/>
          <w:color w:val="FFFF00"/>
          <w:szCs w:val="24"/>
        </w:rPr>
      </w:pPr>
      <w:r>
        <w:rPr>
          <w:rFonts w:asciiTheme="minorHAnsi" w:hAnsiTheme="minorHAnsi" w:cs="Arial"/>
          <w:b/>
          <w:color w:val="FFFF00"/>
          <w:szCs w:val="24"/>
        </w:rPr>
        <w:t xml:space="preserve"> </w:t>
      </w:r>
      <w:r w:rsidR="004A0344">
        <w:rPr>
          <w:rFonts w:asciiTheme="minorHAnsi" w:hAnsiTheme="minorHAnsi" w:cs="Arial"/>
          <w:b/>
          <w:color w:val="FFFF00"/>
          <w:szCs w:val="24"/>
        </w:rPr>
        <w:t xml:space="preserve">OBRAZLOŽENJE </w:t>
      </w:r>
      <w:r w:rsidR="00F023B9">
        <w:rPr>
          <w:rFonts w:asciiTheme="minorHAnsi" w:hAnsiTheme="minorHAnsi" w:cs="Arial"/>
          <w:b/>
          <w:color w:val="FFFF00"/>
          <w:szCs w:val="24"/>
        </w:rPr>
        <w:t>PRIJEDLOGA I</w:t>
      </w:r>
      <w:r w:rsidR="0087333C">
        <w:rPr>
          <w:rFonts w:asciiTheme="minorHAnsi" w:hAnsiTheme="minorHAnsi" w:cs="Arial"/>
          <w:b/>
          <w:color w:val="FFFF00"/>
          <w:szCs w:val="24"/>
        </w:rPr>
        <w:t>I</w:t>
      </w:r>
      <w:r w:rsidR="00F023B9">
        <w:rPr>
          <w:rFonts w:asciiTheme="minorHAnsi" w:hAnsiTheme="minorHAnsi" w:cs="Arial"/>
          <w:b/>
          <w:color w:val="FFFF00"/>
          <w:szCs w:val="24"/>
        </w:rPr>
        <w:t xml:space="preserve">. </w:t>
      </w:r>
      <w:r w:rsidR="00587DD1">
        <w:rPr>
          <w:rFonts w:asciiTheme="minorHAnsi" w:hAnsiTheme="minorHAnsi" w:cs="Arial"/>
          <w:b/>
          <w:color w:val="FFFF00"/>
          <w:szCs w:val="24"/>
        </w:rPr>
        <w:t>IZMJENA FINANCIJSKOG PLANA</w:t>
      </w:r>
    </w:p>
    <w:p w14:paraId="4AC92C06" w14:textId="77777777" w:rsidR="00AD2588" w:rsidRDefault="00AD2588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338FC463" w14:textId="38F418A8" w:rsidR="0095154E" w:rsidRDefault="00AF43F0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 w:rsidRPr="00AF43F0">
        <w:rPr>
          <w:rFonts w:asciiTheme="minorHAnsi" w:hAnsiTheme="minorHAnsi"/>
          <w:sz w:val="22"/>
          <w:szCs w:val="22"/>
          <w:lang w:val="pl-PL"/>
        </w:rPr>
        <w:t xml:space="preserve">Temeljem odredbe članka 38. i 46. Zakona o proračunu (Narodne novine broj  144/21) i članka 43. Statuta Dječjeg vrtića Bakar (KLASA:025-01/22-01/1, URBROJ: 2170/02-54-01-22-1 od 24.11.2022.g), Upravno vijeće Dječjeg vrtića Bakar </w:t>
      </w:r>
      <w:r>
        <w:rPr>
          <w:rFonts w:asciiTheme="minorHAnsi" w:hAnsiTheme="minorHAnsi"/>
          <w:sz w:val="22"/>
          <w:szCs w:val="22"/>
          <w:lang w:val="pl-PL"/>
        </w:rPr>
        <w:t xml:space="preserve">predlaže </w:t>
      </w:r>
      <w:r w:rsidR="0087333C">
        <w:rPr>
          <w:rFonts w:asciiTheme="minorHAnsi" w:hAnsiTheme="minorHAnsi"/>
          <w:sz w:val="22"/>
          <w:szCs w:val="22"/>
          <w:lang w:val="pl-PL"/>
        </w:rPr>
        <w:t>2</w:t>
      </w:r>
      <w:r>
        <w:rPr>
          <w:rFonts w:asciiTheme="minorHAnsi" w:hAnsiTheme="minorHAnsi"/>
          <w:sz w:val="22"/>
          <w:szCs w:val="22"/>
          <w:lang w:val="pl-PL"/>
        </w:rPr>
        <w:t>. Izmjene Financijskog plana Dječjeg vrtića Bakar za 202</w:t>
      </w:r>
      <w:r w:rsidR="00C47639">
        <w:rPr>
          <w:rFonts w:asciiTheme="minorHAnsi" w:hAnsiTheme="minorHAnsi"/>
          <w:sz w:val="22"/>
          <w:szCs w:val="22"/>
          <w:lang w:val="pl-PL"/>
        </w:rPr>
        <w:t>5</w:t>
      </w:r>
      <w:r>
        <w:rPr>
          <w:rFonts w:asciiTheme="minorHAnsi" w:hAnsiTheme="minorHAnsi"/>
          <w:sz w:val="22"/>
          <w:szCs w:val="22"/>
          <w:lang w:val="pl-PL"/>
        </w:rPr>
        <w:t>. godinu.</w:t>
      </w:r>
    </w:p>
    <w:p w14:paraId="27BE25A8" w14:textId="77777777" w:rsidR="00BF2D40" w:rsidRDefault="00BF2D40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6DB63F2E" w14:textId="4408FC26" w:rsidR="00783A71" w:rsidRDefault="00783A71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Financijskim planom Dječjeg vrtića Bakar za 202</w:t>
      </w:r>
      <w:r w:rsidR="00863B6A">
        <w:rPr>
          <w:rFonts w:asciiTheme="minorHAnsi" w:hAnsiTheme="minorHAnsi"/>
          <w:sz w:val="22"/>
          <w:szCs w:val="22"/>
          <w:lang w:val="pl-PL"/>
        </w:rPr>
        <w:t>5</w:t>
      </w:r>
      <w:r>
        <w:rPr>
          <w:rFonts w:asciiTheme="minorHAnsi" w:hAnsiTheme="minorHAnsi"/>
          <w:sz w:val="22"/>
          <w:szCs w:val="22"/>
          <w:lang w:val="pl-PL"/>
        </w:rPr>
        <w:t xml:space="preserve">. </w:t>
      </w:r>
      <w:r w:rsidR="00843F8F">
        <w:rPr>
          <w:rFonts w:asciiTheme="minorHAnsi" w:hAnsiTheme="minorHAnsi"/>
          <w:sz w:val="22"/>
          <w:szCs w:val="22"/>
          <w:lang w:val="pl-PL"/>
        </w:rPr>
        <w:t>g</w:t>
      </w:r>
      <w:r>
        <w:rPr>
          <w:rFonts w:asciiTheme="minorHAnsi" w:hAnsiTheme="minorHAnsi"/>
          <w:sz w:val="22"/>
          <w:szCs w:val="22"/>
          <w:lang w:val="pl-PL"/>
        </w:rPr>
        <w:t>odinu planirani su ukupni prihodi</w:t>
      </w:r>
      <w:r w:rsidR="00863B6A">
        <w:rPr>
          <w:rFonts w:asciiTheme="minorHAnsi" w:hAnsiTheme="minorHAnsi"/>
          <w:sz w:val="22"/>
          <w:szCs w:val="22"/>
          <w:lang w:val="pl-PL"/>
        </w:rPr>
        <w:t xml:space="preserve"> u iznosu od 1.711.220.00€, manjak prihoda u iznosu od 43.000.00 €</w:t>
      </w:r>
      <w:r>
        <w:rPr>
          <w:rFonts w:asciiTheme="minorHAnsi" w:hAnsiTheme="minorHAnsi"/>
          <w:sz w:val="22"/>
          <w:szCs w:val="22"/>
          <w:lang w:val="pl-PL"/>
        </w:rPr>
        <w:t xml:space="preserve"> i rashodi u iznosu od 1.</w:t>
      </w:r>
      <w:r w:rsidR="00863B6A">
        <w:rPr>
          <w:rFonts w:asciiTheme="minorHAnsi" w:hAnsiTheme="minorHAnsi"/>
          <w:sz w:val="22"/>
          <w:szCs w:val="22"/>
          <w:lang w:val="pl-PL"/>
        </w:rPr>
        <w:t>668.220.00</w:t>
      </w:r>
      <w:r>
        <w:rPr>
          <w:rFonts w:asciiTheme="minorHAnsi" w:hAnsiTheme="minorHAnsi"/>
          <w:sz w:val="22"/>
          <w:szCs w:val="22"/>
          <w:lang w:val="pl-PL"/>
        </w:rPr>
        <w:t xml:space="preserve"> €. Potreba za novim uravnoteženjem Financijskog plana ukazala se zbog planiranja i rasporeda ostvarenog rezultata poslovanja Dječjeg vrtića Bakar iz 202</w:t>
      </w:r>
      <w:r w:rsidR="00863B6A">
        <w:rPr>
          <w:rFonts w:asciiTheme="minorHAnsi" w:hAnsiTheme="minorHAnsi"/>
          <w:sz w:val="22"/>
          <w:szCs w:val="22"/>
          <w:lang w:val="pl-PL"/>
        </w:rPr>
        <w:t>4</w:t>
      </w:r>
      <w:r>
        <w:rPr>
          <w:rFonts w:asciiTheme="minorHAnsi" w:hAnsiTheme="minorHAnsi"/>
          <w:sz w:val="22"/>
          <w:szCs w:val="22"/>
          <w:lang w:val="pl-PL"/>
        </w:rPr>
        <w:t xml:space="preserve">. godine prema </w:t>
      </w:r>
      <w:r w:rsidR="00845F59">
        <w:rPr>
          <w:rFonts w:asciiTheme="minorHAnsi" w:hAnsiTheme="minorHAnsi"/>
          <w:sz w:val="22"/>
          <w:szCs w:val="22"/>
          <w:lang w:val="pl-PL"/>
        </w:rPr>
        <w:t>Financijskom izvještaju</w:t>
      </w:r>
      <w:r w:rsidR="00863B6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845F59">
        <w:rPr>
          <w:rFonts w:asciiTheme="minorHAnsi" w:hAnsiTheme="minorHAnsi"/>
          <w:sz w:val="22"/>
          <w:szCs w:val="22"/>
          <w:lang w:val="pl-PL"/>
        </w:rPr>
        <w:t>za 20</w:t>
      </w:r>
      <w:r>
        <w:rPr>
          <w:rFonts w:asciiTheme="minorHAnsi" w:hAnsiTheme="minorHAnsi"/>
          <w:sz w:val="22"/>
          <w:szCs w:val="22"/>
          <w:lang w:val="pl-PL"/>
        </w:rPr>
        <w:t>2</w:t>
      </w:r>
      <w:r w:rsidR="00863B6A">
        <w:rPr>
          <w:rFonts w:asciiTheme="minorHAnsi" w:hAnsiTheme="minorHAnsi"/>
          <w:sz w:val="22"/>
          <w:szCs w:val="22"/>
          <w:lang w:val="pl-PL"/>
        </w:rPr>
        <w:t>4</w:t>
      </w:r>
      <w:r>
        <w:rPr>
          <w:rFonts w:asciiTheme="minorHAnsi" w:hAnsiTheme="minorHAnsi"/>
          <w:sz w:val="22"/>
          <w:szCs w:val="22"/>
          <w:lang w:val="pl-PL"/>
        </w:rPr>
        <w:t xml:space="preserve">. </w:t>
      </w:r>
      <w:r w:rsidR="00845F59">
        <w:rPr>
          <w:rFonts w:asciiTheme="minorHAnsi" w:hAnsiTheme="minorHAnsi"/>
          <w:sz w:val="22"/>
          <w:szCs w:val="22"/>
          <w:lang w:val="pl-PL"/>
        </w:rPr>
        <w:t>g</w:t>
      </w:r>
      <w:r>
        <w:rPr>
          <w:rFonts w:asciiTheme="minorHAnsi" w:hAnsiTheme="minorHAnsi"/>
          <w:sz w:val="22"/>
          <w:szCs w:val="22"/>
          <w:lang w:val="pl-PL"/>
        </w:rPr>
        <w:t>odinu, kao i zbog novih procjena prihoda i rashoda unutar planiranih programa i aktivnosti.</w:t>
      </w:r>
    </w:p>
    <w:p w14:paraId="0600130A" w14:textId="760E45A6" w:rsidR="00A3275D" w:rsidRDefault="00783A71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Prvim izmjenama i dopunama Financijskog plana Dječjeg vrtića Bakar za 202</w:t>
      </w:r>
      <w:r w:rsidR="00863B6A">
        <w:rPr>
          <w:rFonts w:asciiTheme="minorHAnsi" w:hAnsiTheme="minorHAnsi"/>
          <w:sz w:val="22"/>
          <w:szCs w:val="22"/>
          <w:lang w:val="pl-PL"/>
        </w:rPr>
        <w:t>5</w:t>
      </w:r>
      <w:r>
        <w:rPr>
          <w:rFonts w:asciiTheme="minorHAnsi" w:hAnsiTheme="minorHAnsi"/>
          <w:sz w:val="22"/>
          <w:szCs w:val="22"/>
          <w:lang w:val="pl-PL"/>
        </w:rPr>
        <w:t xml:space="preserve">. godinu </w:t>
      </w:r>
      <w:r w:rsidR="00150529">
        <w:rPr>
          <w:rFonts w:asciiTheme="minorHAnsi" w:hAnsiTheme="minorHAnsi"/>
          <w:sz w:val="22"/>
          <w:szCs w:val="22"/>
          <w:lang w:val="pl-PL"/>
        </w:rPr>
        <w:t>poveća</w:t>
      </w:r>
      <w:r w:rsidR="00843F8F">
        <w:rPr>
          <w:rFonts w:asciiTheme="minorHAnsi" w:hAnsiTheme="minorHAnsi"/>
          <w:sz w:val="22"/>
          <w:szCs w:val="22"/>
          <w:lang w:val="pl-PL"/>
        </w:rPr>
        <w:t>n</w:t>
      </w:r>
      <w:r w:rsidR="0087333C">
        <w:rPr>
          <w:rFonts w:asciiTheme="minorHAnsi" w:hAnsiTheme="minorHAnsi"/>
          <w:sz w:val="22"/>
          <w:szCs w:val="22"/>
          <w:lang w:val="pl-PL"/>
        </w:rPr>
        <w:t>i su</w:t>
      </w:r>
      <w:r w:rsidR="00787980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150529">
        <w:rPr>
          <w:rFonts w:asciiTheme="minorHAnsi" w:hAnsiTheme="minorHAnsi"/>
          <w:sz w:val="22"/>
          <w:szCs w:val="22"/>
          <w:lang w:val="pl-PL"/>
        </w:rPr>
        <w:t>prihod</w:t>
      </w:r>
      <w:r w:rsidR="0087333C">
        <w:rPr>
          <w:rFonts w:asciiTheme="minorHAnsi" w:hAnsiTheme="minorHAnsi"/>
          <w:sz w:val="22"/>
          <w:szCs w:val="22"/>
          <w:lang w:val="pl-PL"/>
        </w:rPr>
        <w:t>i</w:t>
      </w:r>
      <w:r w:rsidR="00A3275D">
        <w:rPr>
          <w:rFonts w:asciiTheme="minorHAnsi" w:hAnsiTheme="minorHAnsi"/>
          <w:sz w:val="22"/>
          <w:szCs w:val="22"/>
          <w:lang w:val="pl-PL"/>
        </w:rPr>
        <w:t xml:space="preserve"> poslovanja</w:t>
      </w:r>
      <w:r w:rsidR="00150529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1C61C9">
        <w:rPr>
          <w:rFonts w:asciiTheme="minorHAnsi" w:hAnsiTheme="minorHAnsi"/>
          <w:sz w:val="22"/>
          <w:szCs w:val="22"/>
          <w:lang w:val="pl-PL"/>
        </w:rPr>
        <w:t>z</w:t>
      </w:r>
      <w:r w:rsidR="00150529">
        <w:rPr>
          <w:rFonts w:asciiTheme="minorHAnsi" w:hAnsiTheme="minorHAnsi"/>
          <w:sz w:val="22"/>
          <w:szCs w:val="22"/>
          <w:lang w:val="pl-PL"/>
        </w:rPr>
        <w:t xml:space="preserve">a </w:t>
      </w:r>
      <w:r w:rsidR="006254AA">
        <w:rPr>
          <w:rFonts w:asciiTheme="minorHAnsi" w:hAnsiTheme="minorHAnsi"/>
          <w:sz w:val="22"/>
          <w:szCs w:val="22"/>
          <w:lang w:val="pl-PL"/>
        </w:rPr>
        <w:t>60.330</w:t>
      </w:r>
      <w:r w:rsidR="001C61C9">
        <w:rPr>
          <w:rFonts w:asciiTheme="minorHAnsi" w:hAnsiTheme="minorHAnsi"/>
          <w:sz w:val="22"/>
          <w:szCs w:val="22"/>
          <w:lang w:val="pl-PL"/>
        </w:rPr>
        <w:t>,</w:t>
      </w:r>
      <w:r w:rsidR="006254AA">
        <w:rPr>
          <w:rFonts w:asciiTheme="minorHAnsi" w:hAnsiTheme="minorHAnsi"/>
          <w:sz w:val="22"/>
          <w:szCs w:val="22"/>
          <w:lang w:val="pl-PL"/>
        </w:rPr>
        <w:t>00€</w:t>
      </w:r>
      <w:r w:rsidR="00150529">
        <w:rPr>
          <w:rFonts w:asciiTheme="minorHAnsi" w:hAnsiTheme="minorHAnsi"/>
          <w:sz w:val="22"/>
          <w:szCs w:val="22"/>
          <w:lang w:val="pl-PL"/>
        </w:rPr>
        <w:t xml:space="preserve"> na iznos od 1.</w:t>
      </w:r>
      <w:r w:rsidR="00863B6A">
        <w:rPr>
          <w:rFonts w:asciiTheme="minorHAnsi" w:hAnsiTheme="minorHAnsi"/>
          <w:sz w:val="22"/>
          <w:szCs w:val="22"/>
          <w:lang w:val="pl-PL"/>
        </w:rPr>
        <w:t>7</w:t>
      </w:r>
      <w:r w:rsidR="006254AA">
        <w:rPr>
          <w:rFonts w:asciiTheme="minorHAnsi" w:hAnsiTheme="minorHAnsi"/>
          <w:sz w:val="22"/>
          <w:szCs w:val="22"/>
          <w:lang w:val="pl-PL"/>
        </w:rPr>
        <w:t>71.550,00</w:t>
      </w:r>
      <w:r w:rsidR="00150529">
        <w:rPr>
          <w:rFonts w:asciiTheme="minorHAnsi" w:hAnsiTheme="minorHAnsi"/>
          <w:sz w:val="22"/>
          <w:szCs w:val="22"/>
          <w:lang w:val="pl-PL"/>
        </w:rPr>
        <w:t xml:space="preserve"> €</w:t>
      </w:r>
      <w:r w:rsidR="0087333C">
        <w:rPr>
          <w:rFonts w:asciiTheme="minorHAnsi" w:hAnsiTheme="minorHAnsi"/>
          <w:sz w:val="22"/>
          <w:szCs w:val="22"/>
          <w:lang w:val="pl-PL"/>
        </w:rPr>
        <w:t xml:space="preserve"> i</w:t>
      </w:r>
      <w:r w:rsidR="00A3275D">
        <w:rPr>
          <w:rFonts w:asciiTheme="minorHAnsi" w:hAnsiTheme="minorHAnsi"/>
          <w:sz w:val="22"/>
          <w:szCs w:val="22"/>
          <w:lang w:val="pl-PL"/>
        </w:rPr>
        <w:t xml:space="preserve"> povećan</w:t>
      </w:r>
      <w:r w:rsidR="0087333C">
        <w:rPr>
          <w:rFonts w:asciiTheme="minorHAnsi" w:hAnsiTheme="minorHAnsi"/>
          <w:sz w:val="22"/>
          <w:szCs w:val="22"/>
          <w:lang w:val="pl-PL"/>
        </w:rPr>
        <w:t>i</w:t>
      </w:r>
      <w:r w:rsidR="00A3275D">
        <w:rPr>
          <w:rFonts w:asciiTheme="minorHAnsi" w:hAnsiTheme="minorHAnsi"/>
          <w:sz w:val="22"/>
          <w:szCs w:val="22"/>
          <w:lang w:val="pl-PL"/>
        </w:rPr>
        <w:t xml:space="preserve"> rashod</w:t>
      </w:r>
      <w:r w:rsidR="0087333C">
        <w:rPr>
          <w:rFonts w:asciiTheme="minorHAnsi" w:hAnsiTheme="minorHAnsi"/>
          <w:sz w:val="22"/>
          <w:szCs w:val="22"/>
          <w:lang w:val="pl-PL"/>
        </w:rPr>
        <w:t>i</w:t>
      </w:r>
      <w:r w:rsidR="00A3275D">
        <w:rPr>
          <w:rFonts w:asciiTheme="minorHAnsi" w:hAnsiTheme="minorHAnsi"/>
          <w:sz w:val="22"/>
          <w:szCs w:val="22"/>
          <w:lang w:val="pl-PL"/>
        </w:rPr>
        <w:t xml:space="preserve"> poslovanja </w:t>
      </w:r>
      <w:r w:rsidR="006254AA">
        <w:rPr>
          <w:rFonts w:asciiTheme="minorHAnsi" w:hAnsiTheme="minorHAnsi"/>
          <w:sz w:val="22"/>
          <w:szCs w:val="22"/>
          <w:lang w:val="pl-PL"/>
        </w:rPr>
        <w:t>i rashod</w:t>
      </w:r>
      <w:r w:rsidR="0087333C">
        <w:rPr>
          <w:rFonts w:asciiTheme="minorHAnsi" w:hAnsiTheme="minorHAnsi"/>
          <w:sz w:val="22"/>
          <w:szCs w:val="22"/>
          <w:lang w:val="pl-PL"/>
        </w:rPr>
        <w:t>i</w:t>
      </w:r>
      <w:r w:rsidR="006254AA">
        <w:rPr>
          <w:rFonts w:asciiTheme="minorHAnsi" w:hAnsiTheme="minorHAnsi"/>
          <w:sz w:val="22"/>
          <w:szCs w:val="22"/>
          <w:lang w:val="pl-PL"/>
        </w:rPr>
        <w:t xml:space="preserve"> za nabavu nefinencijeske imovine za 45.110,00 € </w:t>
      </w:r>
      <w:r w:rsidR="00A3275D">
        <w:rPr>
          <w:rFonts w:asciiTheme="minorHAnsi" w:hAnsiTheme="minorHAnsi"/>
          <w:sz w:val="22"/>
          <w:szCs w:val="22"/>
          <w:lang w:val="pl-PL"/>
        </w:rPr>
        <w:t xml:space="preserve"> na iznos od 1.</w:t>
      </w:r>
      <w:r w:rsidR="006254AA">
        <w:rPr>
          <w:rFonts w:asciiTheme="minorHAnsi" w:hAnsiTheme="minorHAnsi"/>
          <w:sz w:val="22"/>
          <w:szCs w:val="22"/>
          <w:lang w:val="pl-PL"/>
        </w:rPr>
        <w:t>713.330,</w:t>
      </w:r>
      <w:r w:rsidR="00A3275D">
        <w:rPr>
          <w:rFonts w:asciiTheme="minorHAnsi" w:hAnsiTheme="minorHAnsi"/>
          <w:sz w:val="22"/>
          <w:szCs w:val="22"/>
          <w:lang w:val="pl-PL"/>
        </w:rPr>
        <w:t xml:space="preserve">00 €. </w:t>
      </w:r>
    </w:p>
    <w:p w14:paraId="0BDE9B41" w14:textId="02494527" w:rsidR="001821A7" w:rsidRDefault="005C26B2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Prvim izmjenama i dopunama Financijskog plana Dječjeg vrtić</w:t>
      </w:r>
      <w:r w:rsidR="00A3275D">
        <w:rPr>
          <w:rFonts w:asciiTheme="minorHAnsi" w:hAnsiTheme="minorHAnsi"/>
          <w:sz w:val="22"/>
          <w:szCs w:val="22"/>
          <w:lang w:val="pl-PL"/>
        </w:rPr>
        <w:t>a</w:t>
      </w:r>
      <w:r>
        <w:rPr>
          <w:rFonts w:asciiTheme="minorHAnsi" w:hAnsiTheme="minorHAnsi"/>
          <w:sz w:val="22"/>
          <w:szCs w:val="22"/>
          <w:lang w:val="pl-PL"/>
        </w:rPr>
        <w:t xml:space="preserve"> Bakar za 202</w:t>
      </w:r>
      <w:r w:rsidR="007718E3">
        <w:rPr>
          <w:rFonts w:asciiTheme="minorHAnsi" w:hAnsiTheme="minorHAnsi"/>
          <w:sz w:val="22"/>
          <w:szCs w:val="22"/>
          <w:lang w:val="pl-PL"/>
        </w:rPr>
        <w:t>5</w:t>
      </w:r>
      <w:r>
        <w:rPr>
          <w:rFonts w:asciiTheme="minorHAnsi" w:hAnsiTheme="minorHAnsi"/>
          <w:sz w:val="22"/>
          <w:szCs w:val="22"/>
          <w:lang w:val="pl-PL"/>
        </w:rPr>
        <w:t>. g.</w:t>
      </w:r>
      <w:r w:rsidR="007718E3">
        <w:rPr>
          <w:rFonts w:asciiTheme="minorHAnsi" w:hAnsiTheme="minorHAnsi"/>
          <w:sz w:val="22"/>
          <w:szCs w:val="22"/>
          <w:lang w:val="pl-PL"/>
        </w:rPr>
        <w:t xml:space="preserve">  planirani manjak prihoda </w:t>
      </w:r>
      <w:r w:rsidR="00495E6B">
        <w:rPr>
          <w:rFonts w:asciiTheme="minorHAnsi" w:hAnsiTheme="minorHAnsi"/>
          <w:sz w:val="22"/>
          <w:szCs w:val="22"/>
          <w:lang w:val="pl-PL"/>
        </w:rPr>
        <w:t xml:space="preserve">iz prethodne godine usklađuje se </w:t>
      </w:r>
      <w:r w:rsidR="007718E3">
        <w:rPr>
          <w:rFonts w:asciiTheme="minorHAnsi" w:hAnsiTheme="minorHAnsi"/>
          <w:sz w:val="22"/>
          <w:szCs w:val="22"/>
          <w:lang w:val="pl-PL"/>
        </w:rPr>
        <w:t xml:space="preserve">sa ostvarenim rezultatom poslovanja Dječjeg vrtića Bakar prema Financijskom izvještaju za 2024. </w:t>
      </w:r>
      <w:r w:rsidR="00895557">
        <w:rPr>
          <w:rFonts w:asciiTheme="minorHAnsi" w:hAnsiTheme="minorHAnsi"/>
          <w:sz w:val="22"/>
          <w:szCs w:val="22"/>
          <w:lang w:val="pl-PL"/>
        </w:rPr>
        <w:t>g</w:t>
      </w:r>
      <w:r w:rsidR="007718E3">
        <w:rPr>
          <w:rFonts w:asciiTheme="minorHAnsi" w:hAnsiTheme="minorHAnsi"/>
          <w:sz w:val="22"/>
          <w:szCs w:val="22"/>
          <w:lang w:val="pl-PL"/>
        </w:rPr>
        <w:t>odi</w:t>
      </w:r>
      <w:r w:rsidR="00A3275D">
        <w:rPr>
          <w:rFonts w:asciiTheme="minorHAnsi" w:hAnsiTheme="minorHAnsi"/>
          <w:sz w:val="22"/>
          <w:szCs w:val="22"/>
          <w:lang w:val="pl-PL"/>
        </w:rPr>
        <w:t>n</w:t>
      </w:r>
      <w:r w:rsidR="00895557">
        <w:rPr>
          <w:rFonts w:asciiTheme="minorHAnsi" w:hAnsiTheme="minorHAnsi"/>
          <w:sz w:val="22"/>
          <w:szCs w:val="22"/>
          <w:lang w:val="pl-PL"/>
        </w:rPr>
        <w:t>u</w:t>
      </w:r>
      <w:r w:rsidR="00495E6B">
        <w:rPr>
          <w:rFonts w:asciiTheme="minorHAnsi" w:hAnsiTheme="minorHAnsi"/>
          <w:sz w:val="22"/>
          <w:szCs w:val="22"/>
          <w:lang w:val="pl-PL"/>
        </w:rPr>
        <w:t>,</w:t>
      </w:r>
      <w:r w:rsidR="00495E6B" w:rsidRPr="00495E6B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495E6B">
        <w:rPr>
          <w:rFonts w:asciiTheme="minorHAnsi" w:hAnsiTheme="minorHAnsi"/>
          <w:sz w:val="22"/>
          <w:szCs w:val="22"/>
          <w:lang w:val="pl-PL"/>
        </w:rPr>
        <w:t xml:space="preserve">povećanjem planironog manjka za 15.220.00 €,  </w:t>
      </w:r>
      <w:r w:rsidR="00A3275D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1821A7">
        <w:rPr>
          <w:rFonts w:asciiTheme="minorHAnsi" w:hAnsiTheme="minorHAnsi"/>
          <w:sz w:val="22"/>
          <w:szCs w:val="22"/>
          <w:lang w:val="pl-PL"/>
        </w:rPr>
        <w:t xml:space="preserve"> na ukupan iznos manjka prihoda od 58.220.73 €. </w:t>
      </w:r>
    </w:p>
    <w:p w14:paraId="4C89F713" w14:textId="77777777" w:rsidR="0087333C" w:rsidRDefault="0087333C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00478B97" w14:textId="52CA3D32" w:rsidR="0087333C" w:rsidRDefault="0087333C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Drugim izmjenama i dopunama Financijskog plana Dječjeg vrtića Bakar za 2025.g. predlaže se povećanje prihoda za iznos od 3.000.00 € na iznos od 1.774.550,00 € i rashoda za isti iznos od 3.000.00 € na iznos od 1.716.330,00 €.</w:t>
      </w:r>
    </w:p>
    <w:p w14:paraId="7F585FB3" w14:textId="77777777" w:rsidR="00C021D5" w:rsidRDefault="00C021D5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7CE3AD45" w14:textId="77777777" w:rsidR="008831B1" w:rsidRDefault="008831B1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27037E60" w14:textId="07680B84" w:rsidR="00777766" w:rsidRPr="008831B1" w:rsidRDefault="00777766" w:rsidP="00C6427F">
      <w:pPr>
        <w:pStyle w:val="Tijeloteksta-uvlaka3"/>
        <w:numPr>
          <w:ilvl w:val="0"/>
          <w:numId w:val="24"/>
        </w:numPr>
        <w:spacing w:before="80" w:after="80"/>
        <w:ind w:right="-284"/>
        <w:jc w:val="both"/>
        <w:rPr>
          <w:rFonts w:asciiTheme="minorHAnsi" w:hAnsiTheme="minorHAnsi"/>
          <w:b/>
          <w:bCs/>
          <w:sz w:val="24"/>
          <w:szCs w:val="24"/>
          <w:lang w:val="pl-PL"/>
        </w:rPr>
      </w:pPr>
      <w:r w:rsidRPr="008831B1">
        <w:rPr>
          <w:rFonts w:asciiTheme="minorHAnsi" w:hAnsiTheme="minorHAnsi"/>
          <w:b/>
          <w:bCs/>
          <w:sz w:val="24"/>
          <w:szCs w:val="24"/>
          <w:lang w:val="pl-PL"/>
        </w:rPr>
        <w:t>OBRAZLOŽENJE OPĆEG DIJELA FINANCIJSKOG PLANA</w:t>
      </w:r>
    </w:p>
    <w:p w14:paraId="4F8AD012" w14:textId="77777777" w:rsidR="00483D03" w:rsidRPr="00777766" w:rsidRDefault="00483D03" w:rsidP="00483D03">
      <w:pPr>
        <w:pStyle w:val="Tijeloteksta-uvlaka3"/>
        <w:spacing w:before="80" w:after="80"/>
        <w:ind w:left="72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</w:p>
    <w:p w14:paraId="7AA14909" w14:textId="7F3DADC6" w:rsidR="00150529" w:rsidRDefault="00150529" w:rsidP="00C6427F">
      <w:pPr>
        <w:pStyle w:val="Tijeloteksta-uvlaka3"/>
        <w:numPr>
          <w:ilvl w:val="0"/>
          <w:numId w:val="25"/>
        </w:numPr>
        <w:spacing w:before="80" w:after="80"/>
        <w:ind w:right="-284"/>
        <w:jc w:val="both"/>
        <w:rPr>
          <w:rFonts w:asciiTheme="minorHAnsi" w:hAnsiTheme="minorHAnsi"/>
          <w:b/>
          <w:bCs/>
          <w:sz w:val="24"/>
          <w:szCs w:val="24"/>
          <w:lang w:val="pl-PL"/>
        </w:rPr>
      </w:pPr>
      <w:r w:rsidRPr="008831B1">
        <w:rPr>
          <w:rFonts w:asciiTheme="minorHAnsi" w:hAnsiTheme="minorHAnsi"/>
          <w:b/>
          <w:bCs/>
          <w:sz w:val="24"/>
          <w:szCs w:val="24"/>
          <w:lang w:val="pl-PL"/>
        </w:rPr>
        <w:t xml:space="preserve">PRIHODI </w:t>
      </w:r>
    </w:p>
    <w:p w14:paraId="4B5CF692" w14:textId="77777777" w:rsidR="008831B1" w:rsidRPr="008831B1" w:rsidRDefault="008831B1" w:rsidP="008831B1">
      <w:pPr>
        <w:pStyle w:val="Tijeloteksta-uvlaka3"/>
        <w:spacing w:before="80" w:after="80"/>
        <w:ind w:left="720" w:right="-284"/>
        <w:jc w:val="both"/>
        <w:rPr>
          <w:rFonts w:asciiTheme="minorHAnsi" w:hAnsiTheme="minorHAnsi"/>
          <w:b/>
          <w:bCs/>
          <w:sz w:val="24"/>
          <w:szCs w:val="24"/>
          <w:lang w:val="pl-PL"/>
        </w:rPr>
      </w:pPr>
    </w:p>
    <w:p w14:paraId="713783B6" w14:textId="7646632D" w:rsidR="002850F8" w:rsidRDefault="004E4591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Prijedlogom  </w:t>
      </w:r>
      <w:r w:rsidR="0087333C">
        <w:rPr>
          <w:rFonts w:asciiTheme="minorHAnsi" w:hAnsiTheme="minorHAnsi"/>
          <w:sz w:val="22"/>
          <w:szCs w:val="22"/>
          <w:lang w:val="pl-PL"/>
        </w:rPr>
        <w:t>Drugih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495E6B">
        <w:rPr>
          <w:rFonts w:asciiTheme="minorHAnsi" w:hAnsiTheme="minorHAnsi"/>
          <w:sz w:val="22"/>
          <w:szCs w:val="22"/>
          <w:lang w:val="pl-PL"/>
        </w:rPr>
        <w:t>i</w:t>
      </w:r>
      <w:r>
        <w:rPr>
          <w:rFonts w:asciiTheme="minorHAnsi" w:hAnsiTheme="minorHAnsi"/>
          <w:sz w:val="22"/>
          <w:szCs w:val="22"/>
          <w:lang w:val="pl-PL"/>
        </w:rPr>
        <w:t>zmjena i dopuna</w:t>
      </w:r>
      <w:r w:rsidR="00777766">
        <w:rPr>
          <w:rFonts w:asciiTheme="minorHAnsi" w:hAnsiTheme="minorHAnsi"/>
          <w:sz w:val="22"/>
          <w:szCs w:val="22"/>
          <w:lang w:val="pl-PL"/>
        </w:rPr>
        <w:t xml:space="preserve"> Financjsk</w:t>
      </w:r>
      <w:r>
        <w:rPr>
          <w:rFonts w:asciiTheme="minorHAnsi" w:hAnsiTheme="minorHAnsi"/>
          <w:sz w:val="22"/>
          <w:szCs w:val="22"/>
          <w:lang w:val="pl-PL"/>
        </w:rPr>
        <w:t>og</w:t>
      </w:r>
      <w:r w:rsidR="00777766">
        <w:rPr>
          <w:rFonts w:asciiTheme="minorHAnsi" w:hAnsiTheme="minorHAnsi"/>
          <w:sz w:val="22"/>
          <w:szCs w:val="22"/>
          <w:lang w:val="pl-PL"/>
        </w:rPr>
        <w:t xml:space="preserve"> plan</w:t>
      </w:r>
      <w:r>
        <w:rPr>
          <w:rFonts w:asciiTheme="minorHAnsi" w:hAnsiTheme="minorHAnsi"/>
          <w:sz w:val="22"/>
          <w:szCs w:val="22"/>
          <w:lang w:val="pl-PL"/>
        </w:rPr>
        <w:t>a</w:t>
      </w:r>
      <w:r w:rsidR="00EE6B19">
        <w:rPr>
          <w:rFonts w:asciiTheme="minorHAnsi" w:hAnsiTheme="minorHAnsi"/>
          <w:sz w:val="22"/>
          <w:szCs w:val="22"/>
          <w:lang w:val="pl-PL"/>
        </w:rPr>
        <w:t xml:space="preserve"> Dječjeg vrtića Bakar</w:t>
      </w:r>
      <w:r w:rsidR="00777766">
        <w:rPr>
          <w:rFonts w:asciiTheme="minorHAnsi" w:hAnsiTheme="minorHAnsi"/>
          <w:sz w:val="22"/>
          <w:szCs w:val="22"/>
          <w:lang w:val="pl-PL"/>
        </w:rPr>
        <w:t xml:space="preserve"> za 202</w:t>
      </w:r>
      <w:r>
        <w:rPr>
          <w:rFonts w:asciiTheme="minorHAnsi" w:hAnsiTheme="minorHAnsi"/>
          <w:sz w:val="22"/>
          <w:szCs w:val="22"/>
          <w:lang w:val="pl-PL"/>
        </w:rPr>
        <w:t>5</w:t>
      </w:r>
      <w:r w:rsidR="00777766">
        <w:rPr>
          <w:rFonts w:asciiTheme="minorHAnsi" w:hAnsiTheme="minorHAnsi"/>
          <w:sz w:val="22"/>
          <w:szCs w:val="22"/>
          <w:lang w:val="pl-PL"/>
        </w:rPr>
        <w:t>. godinu p</w:t>
      </w:r>
      <w:r w:rsidR="00495E6B">
        <w:rPr>
          <w:rFonts w:asciiTheme="minorHAnsi" w:hAnsiTheme="minorHAnsi"/>
          <w:sz w:val="22"/>
          <w:szCs w:val="22"/>
          <w:lang w:val="pl-PL"/>
        </w:rPr>
        <w:t>redlaž</w:t>
      </w:r>
      <w:r w:rsidR="00483D03">
        <w:rPr>
          <w:rFonts w:asciiTheme="minorHAnsi" w:hAnsiTheme="minorHAnsi"/>
          <w:sz w:val="22"/>
          <w:szCs w:val="22"/>
          <w:lang w:val="pl-PL"/>
        </w:rPr>
        <w:t>e</w:t>
      </w:r>
      <w:r w:rsidR="00777766">
        <w:rPr>
          <w:rFonts w:asciiTheme="minorHAnsi" w:hAnsiTheme="minorHAnsi"/>
          <w:sz w:val="22"/>
          <w:szCs w:val="22"/>
          <w:lang w:val="pl-PL"/>
        </w:rPr>
        <w:t xml:space="preserve"> se</w:t>
      </w:r>
      <w:r w:rsidR="00483D03">
        <w:rPr>
          <w:rFonts w:asciiTheme="minorHAnsi" w:hAnsiTheme="minorHAnsi"/>
          <w:sz w:val="22"/>
          <w:szCs w:val="22"/>
          <w:lang w:val="pl-PL"/>
        </w:rPr>
        <w:t xml:space="preserve"> povećanje prihoda u iznosu od </w:t>
      </w:r>
      <w:r w:rsidR="0087333C">
        <w:rPr>
          <w:rFonts w:asciiTheme="minorHAnsi" w:hAnsiTheme="minorHAnsi"/>
          <w:sz w:val="22"/>
          <w:szCs w:val="22"/>
          <w:lang w:val="pl-PL"/>
        </w:rPr>
        <w:t xml:space="preserve"> 3.000.00</w:t>
      </w:r>
      <w:r w:rsidR="00483D03">
        <w:rPr>
          <w:rFonts w:asciiTheme="minorHAnsi" w:hAnsiTheme="minorHAnsi"/>
          <w:sz w:val="22"/>
          <w:szCs w:val="22"/>
          <w:lang w:val="pl-PL"/>
        </w:rPr>
        <w:t xml:space="preserve"> € Povećanj</w:t>
      </w:r>
      <w:r w:rsidR="0087333C">
        <w:rPr>
          <w:rFonts w:asciiTheme="minorHAnsi" w:hAnsiTheme="minorHAnsi"/>
          <w:sz w:val="22"/>
          <w:szCs w:val="22"/>
          <w:lang w:val="pl-PL"/>
        </w:rPr>
        <w:t>e</w:t>
      </w:r>
      <w:r w:rsidR="00483D03">
        <w:rPr>
          <w:rFonts w:asciiTheme="minorHAnsi" w:hAnsiTheme="minorHAnsi"/>
          <w:sz w:val="22"/>
          <w:szCs w:val="22"/>
          <w:lang w:val="pl-PL"/>
        </w:rPr>
        <w:t xml:space="preserve"> se odnos</w:t>
      </w:r>
      <w:r w:rsidR="0087333C">
        <w:rPr>
          <w:rFonts w:asciiTheme="minorHAnsi" w:hAnsiTheme="minorHAnsi"/>
          <w:sz w:val="22"/>
          <w:szCs w:val="22"/>
          <w:lang w:val="pl-PL"/>
        </w:rPr>
        <w:t>i</w:t>
      </w:r>
      <w:r w:rsidR="00483D03">
        <w:rPr>
          <w:rFonts w:asciiTheme="minorHAnsi" w:hAnsiTheme="minorHAnsi"/>
          <w:sz w:val="22"/>
          <w:szCs w:val="22"/>
          <w:lang w:val="pl-PL"/>
        </w:rPr>
        <w:t xml:space="preserve"> na </w:t>
      </w:r>
      <w:r w:rsidR="0087333C">
        <w:rPr>
          <w:rFonts w:asciiTheme="minorHAnsi" w:hAnsiTheme="minorHAnsi"/>
          <w:sz w:val="22"/>
          <w:szCs w:val="22"/>
          <w:lang w:val="pl-PL"/>
        </w:rPr>
        <w:t xml:space="preserve">sljedeći </w:t>
      </w:r>
      <w:r w:rsidR="00777766">
        <w:rPr>
          <w:rFonts w:asciiTheme="minorHAnsi" w:hAnsiTheme="minorHAnsi"/>
          <w:sz w:val="22"/>
          <w:szCs w:val="22"/>
          <w:lang w:val="pl-PL"/>
        </w:rPr>
        <w:t>p</w:t>
      </w:r>
      <w:r w:rsidR="004D2E87">
        <w:rPr>
          <w:rFonts w:asciiTheme="minorHAnsi" w:hAnsiTheme="minorHAnsi"/>
          <w:sz w:val="22"/>
          <w:szCs w:val="22"/>
          <w:lang w:val="pl-PL"/>
        </w:rPr>
        <w:t>rihod</w:t>
      </w:r>
      <w:r w:rsidR="002850F8">
        <w:rPr>
          <w:rFonts w:asciiTheme="minorHAnsi" w:hAnsiTheme="minorHAnsi"/>
          <w:sz w:val="22"/>
          <w:szCs w:val="22"/>
          <w:lang w:val="pl-PL"/>
        </w:rPr>
        <w:t>:</w:t>
      </w:r>
    </w:p>
    <w:p w14:paraId="0EEE4A37" w14:textId="185A4B76" w:rsidR="0087333C" w:rsidRDefault="0087333C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- </w:t>
      </w:r>
      <w:r w:rsidR="00542372">
        <w:rPr>
          <w:rFonts w:asciiTheme="minorHAnsi" w:hAnsiTheme="minorHAnsi"/>
          <w:sz w:val="22"/>
          <w:szCs w:val="22"/>
          <w:lang w:val="pl-PL"/>
        </w:rPr>
        <w:t>Tekuća donacija trgovačkog društva – prihvaćanjem prijavljenog Projekta pod nazivom „Jasno reći i prijatelja steći”, trgovačko društvo INA financira navedeni projekt sa iznosom od 3.000.00 €</w:t>
      </w:r>
    </w:p>
    <w:p w14:paraId="3E876985" w14:textId="77777777" w:rsidR="008831B1" w:rsidRDefault="008831B1" w:rsidP="008831B1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4"/>
          <w:szCs w:val="24"/>
          <w:lang w:val="pl-PL"/>
        </w:rPr>
      </w:pPr>
    </w:p>
    <w:p w14:paraId="0BA54C58" w14:textId="6892B1C7" w:rsidR="00777766" w:rsidRDefault="00843F8F" w:rsidP="008831B1">
      <w:pPr>
        <w:pStyle w:val="Tijeloteksta-uvlaka3"/>
        <w:numPr>
          <w:ilvl w:val="0"/>
          <w:numId w:val="27"/>
        </w:numPr>
        <w:spacing w:before="80" w:after="80"/>
        <w:ind w:right="-284"/>
        <w:jc w:val="both"/>
        <w:rPr>
          <w:rFonts w:asciiTheme="minorHAnsi" w:hAnsiTheme="minorHAnsi"/>
          <w:b/>
          <w:bCs/>
          <w:sz w:val="24"/>
          <w:szCs w:val="24"/>
          <w:lang w:val="pl-PL"/>
        </w:rPr>
      </w:pPr>
      <w:r w:rsidRPr="008831B1">
        <w:rPr>
          <w:rFonts w:asciiTheme="minorHAnsi" w:hAnsiTheme="minorHAnsi"/>
          <w:b/>
          <w:bCs/>
          <w:sz w:val="24"/>
          <w:szCs w:val="24"/>
          <w:lang w:val="pl-PL"/>
        </w:rPr>
        <w:t>RASHODI</w:t>
      </w:r>
    </w:p>
    <w:p w14:paraId="5F271E50" w14:textId="77777777" w:rsidR="008831B1" w:rsidRPr="008831B1" w:rsidRDefault="008831B1" w:rsidP="008831B1">
      <w:pPr>
        <w:pStyle w:val="Tijeloteksta-uvlaka3"/>
        <w:spacing w:before="80" w:after="80"/>
        <w:ind w:left="1080" w:right="-284"/>
        <w:jc w:val="both"/>
        <w:rPr>
          <w:rFonts w:asciiTheme="minorHAnsi" w:hAnsiTheme="minorHAnsi"/>
          <w:b/>
          <w:bCs/>
          <w:sz w:val="24"/>
          <w:szCs w:val="24"/>
          <w:lang w:val="pl-PL"/>
        </w:rPr>
      </w:pPr>
    </w:p>
    <w:p w14:paraId="1E6BFBE3" w14:textId="01967245" w:rsidR="00777766" w:rsidRDefault="00542372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Drugim</w:t>
      </w:r>
      <w:r w:rsidR="00843F8F">
        <w:rPr>
          <w:rFonts w:asciiTheme="minorHAnsi" w:hAnsiTheme="minorHAnsi"/>
          <w:sz w:val="22"/>
          <w:szCs w:val="22"/>
          <w:lang w:val="pl-PL"/>
        </w:rPr>
        <w:t xml:space="preserve"> izmjenama i dopunama Financijskog plana</w:t>
      </w:r>
      <w:r w:rsidR="00EE6B19">
        <w:rPr>
          <w:rFonts w:asciiTheme="minorHAnsi" w:hAnsiTheme="minorHAnsi"/>
          <w:sz w:val="22"/>
          <w:szCs w:val="22"/>
          <w:lang w:val="pl-PL"/>
        </w:rPr>
        <w:t xml:space="preserve"> Dječjeg vrtića Bakar</w:t>
      </w:r>
      <w:r w:rsidR="00843F8F">
        <w:rPr>
          <w:rFonts w:asciiTheme="minorHAnsi" w:hAnsiTheme="minorHAnsi"/>
          <w:sz w:val="22"/>
          <w:szCs w:val="22"/>
          <w:lang w:val="pl-PL"/>
        </w:rPr>
        <w:t xml:space="preserve"> za 202</w:t>
      </w:r>
      <w:r w:rsidR="00C65FF6">
        <w:rPr>
          <w:rFonts w:asciiTheme="minorHAnsi" w:hAnsiTheme="minorHAnsi"/>
          <w:sz w:val="22"/>
          <w:szCs w:val="22"/>
          <w:lang w:val="pl-PL"/>
        </w:rPr>
        <w:t>5</w:t>
      </w:r>
      <w:r w:rsidR="00843F8F">
        <w:rPr>
          <w:rFonts w:asciiTheme="minorHAnsi" w:hAnsiTheme="minorHAnsi"/>
          <w:sz w:val="22"/>
          <w:szCs w:val="22"/>
          <w:lang w:val="pl-PL"/>
        </w:rPr>
        <w:t xml:space="preserve">. godinu </w:t>
      </w:r>
      <w:r w:rsidR="00495E6B">
        <w:rPr>
          <w:rFonts w:asciiTheme="minorHAnsi" w:hAnsiTheme="minorHAnsi"/>
          <w:sz w:val="22"/>
          <w:szCs w:val="22"/>
          <w:lang w:val="pl-PL"/>
        </w:rPr>
        <w:t>predlažu se</w:t>
      </w:r>
      <w:r w:rsidR="00EE6B19">
        <w:rPr>
          <w:rFonts w:asciiTheme="minorHAnsi" w:hAnsiTheme="minorHAnsi"/>
          <w:sz w:val="22"/>
          <w:szCs w:val="22"/>
          <w:lang w:val="pl-PL"/>
        </w:rPr>
        <w:t xml:space="preserve"> povećanje rashoda za </w:t>
      </w:r>
      <w:r>
        <w:rPr>
          <w:rFonts w:asciiTheme="minorHAnsi" w:hAnsiTheme="minorHAnsi"/>
          <w:sz w:val="22"/>
          <w:szCs w:val="22"/>
          <w:lang w:val="pl-PL"/>
        </w:rPr>
        <w:t>3.000,00</w:t>
      </w:r>
      <w:r w:rsidR="00EE6B19">
        <w:rPr>
          <w:rFonts w:asciiTheme="minorHAnsi" w:hAnsiTheme="minorHAnsi"/>
          <w:sz w:val="22"/>
          <w:szCs w:val="22"/>
          <w:lang w:val="pl-PL"/>
        </w:rPr>
        <w:t xml:space="preserve"> €. Povećanje se odnosi na sljedeće</w:t>
      </w:r>
      <w:r w:rsidR="00843F8F">
        <w:rPr>
          <w:rFonts w:asciiTheme="minorHAnsi" w:hAnsiTheme="minorHAnsi"/>
          <w:sz w:val="22"/>
          <w:szCs w:val="22"/>
          <w:lang w:val="pl-PL"/>
        </w:rPr>
        <w:t xml:space="preserve"> rashod</w:t>
      </w:r>
      <w:r w:rsidR="00EE6B19">
        <w:rPr>
          <w:rFonts w:asciiTheme="minorHAnsi" w:hAnsiTheme="minorHAnsi"/>
          <w:sz w:val="22"/>
          <w:szCs w:val="22"/>
          <w:lang w:val="pl-PL"/>
        </w:rPr>
        <w:t>e</w:t>
      </w:r>
      <w:r w:rsidR="009E2F5F">
        <w:rPr>
          <w:rFonts w:asciiTheme="minorHAnsi" w:hAnsiTheme="minorHAnsi"/>
          <w:sz w:val="22"/>
          <w:szCs w:val="22"/>
          <w:lang w:val="pl-PL"/>
        </w:rPr>
        <w:t>:</w:t>
      </w:r>
    </w:p>
    <w:p w14:paraId="4B1E6C7D" w14:textId="77777777" w:rsidR="008831B1" w:rsidRDefault="008831B1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6317B187" w14:textId="0791FD56" w:rsidR="00797DBC" w:rsidRDefault="00C6427F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lastRenderedPageBreak/>
        <w:t>2.1</w:t>
      </w:r>
      <w:r w:rsidR="009E2F5F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E70664">
        <w:rPr>
          <w:rFonts w:asciiTheme="minorHAnsi" w:hAnsiTheme="minorHAnsi"/>
          <w:sz w:val="22"/>
          <w:szCs w:val="22"/>
          <w:lang w:val="pl-PL"/>
        </w:rPr>
        <w:t>Smanjenje</w:t>
      </w:r>
      <w:r w:rsidR="009E2F5F">
        <w:rPr>
          <w:rFonts w:asciiTheme="minorHAnsi" w:hAnsiTheme="minorHAnsi"/>
          <w:sz w:val="22"/>
          <w:szCs w:val="22"/>
          <w:lang w:val="pl-PL"/>
        </w:rPr>
        <w:t xml:space="preserve"> materijalnih rashoda Vrtića </w:t>
      </w:r>
      <w:r w:rsidR="00542372">
        <w:rPr>
          <w:rFonts w:asciiTheme="minorHAnsi" w:hAnsiTheme="minorHAnsi"/>
          <w:sz w:val="22"/>
          <w:szCs w:val="22"/>
          <w:lang w:val="pl-PL"/>
        </w:rPr>
        <w:t>u</w:t>
      </w:r>
      <w:r w:rsidR="00C02240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9E2F5F">
        <w:rPr>
          <w:rFonts w:asciiTheme="minorHAnsi" w:hAnsiTheme="minorHAnsi"/>
          <w:sz w:val="22"/>
          <w:szCs w:val="22"/>
          <w:lang w:val="pl-PL"/>
        </w:rPr>
        <w:t>iznos</w:t>
      </w:r>
      <w:r w:rsidR="00542372">
        <w:rPr>
          <w:rFonts w:asciiTheme="minorHAnsi" w:hAnsiTheme="minorHAnsi"/>
          <w:sz w:val="22"/>
          <w:szCs w:val="22"/>
          <w:lang w:val="pl-PL"/>
        </w:rPr>
        <w:t>u</w:t>
      </w:r>
      <w:r w:rsidR="009E2F5F">
        <w:rPr>
          <w:rFonts w:asciiTheme="minorHAnsi" w:hAnsiTheme="minorHAnsi"/>
          <w:sz w:val="22"/>
          <w:szCs w:val="22"/>
          <w:lang w:val="pl-PL"/>
        </w:rPr>
        <w:t xml:space="preserve"> od </w:t>
      </w:r>
      <w:r w:rsidR="00E70664">
        <w:rPr>
          <w:rFonts w:asciiTheme="minorHAnsi" w:hAnsiTheme="minorHAnsi"/>
          <w:sz w:val="22"/>
          <w:szCs w:val="22"/>
          <w:lang w:val="pl-PL"/>
        </w:rPr>
        <w:t>2.</w:t>
      </w:r>
      <w:r w:rsidR="00BB564F">
        <w:rPr>
          <w:rFonts w:asciiTheme="minorHAnsi" w:hAnsiTheme="minorHAnsi"/>
          <w:sz w:val="22"/>
          <w:szCs w:val="22"/>
          <w:lang w:val="pl-PL"/>
        </w:rPr>
        <w:t>5</w:t>
      </w:r>
      <w:r w:rsidR="00542372">
        <w:rPr>
          <w:rFonts w:asciiTheme="minorHAnsi" w:hAnsiTheme="minorHAnsi"/>
          <w:sz w:val="22"/>
          <w:szCs w:val="22"/>
          <w:lang w:val="pl-PL"/>
        </w:rPr>
        <w:t>00</w:t>
      </w:r>
      <w:r w:rsidR="009E2F5F">
        <w:rPr>
          <w:rFonts w:asciiTheme="minorHAnsi" w:hAnsiTheme="minorHAnsi"/>
          <w:sz w:val="22"/>
          <w:szCs w:val="22"/>
          <w:lang w:val="pl-PL"/>
        </w:rPr>
        <w:t xml:space="preserve">,00 € </w:t>
      </w:r>
    </w:p>
    <w:p w14:paraId="7BA2C7CE" w14:textId="5270A35E" w:rsidR="00C02240" w:rsidRDefault="00C02240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</w:t>
      </w:r>
      <w:r w:rsidR="00E70664">
        <w:rPr>
          <w:rFonts w:asciiTheme="minorHAnsi" w:hAnsiTheme="minorHAnsi"/>
          <w:sz w:val="22"/>
          <w:szCs w:val="22"/>
          <w:lang w:val="pl-PL"/>
        </w:rPr>
        <w:t xml:space="preserve">romjene na pozidicama </w:t>
      </w:r>
      <w:r>
        <w:rPr>
          <w:rFonts w:asciiTheme="minorHAnsi" w:hAnsiTheme="minorHAnsi"/>
          <w:sz w:val="22"/>
          <w:szCs w:val="22"/>
          <w:lang w:val="pl-PL"/>
        </w:rPr>
        <w:t xml:space="preserve"> materijalnih rashoda Vrtića odnos</w:t>
      </w:r>
      <w:r w:rsidR="0008080C">
        <w:rPr>
          <w:rFonts w:asciiTheme="minorHAnsi" w:hAnsiTheme="minorHAnsi"/>
          <w:sz w:val="22"/>
          <w:szCs w:val="22"/>
          <w:lang w:val="pl-PL"/>
        </w:rPr>
        <w:t>i</w:t>
      </w:r>
      <w:r>
        <w:rPr>
          <w:rFonts w:asciiTheme="minorHAnsi" w:hAnsiTheme="minorHAnsi"/>
          <w:sz w:val="22"/>
          <w:szCs w:val="22"/>
          <w:lang w:val="pl-PL"/>
        </w:rPr>
        <w:t xml:space="preserve"> se na:</w:t>
      </w:r>
    </w:p>
    <w:p w14:paraId="4B91C562" w14:textId="05DCF0FD" w:rsidR="0017092E" w:rsidRDefault="0017092E" w:rsidP="0017092E">
      <w:pPr>
        <w:pStyle w:val="Tijeloteksta-uvlaka3"/>
        <w:numPr>
          <w:ilvl w:val="0"/>
          <w:numId w:val="26"/>
        </w:numPr>
        <w:spacing w:before="80"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N</w:t>
      </w:r>
      <w:r w:rsidR="00C02240">
        <w:rPr>
          <w:rFonts w:asciiTheme="minorHAnsi" w:hAnsiTheme="minorHAnsi"/>
          <w:sz w:val="22"/>
          <w:szCs w:val="22"/>
          <w:lang w:val="pl-PL"/>
        </w:rPr>
        <w:t>aknade troškova zaposlenima</w:t>
      </w:r>
      <w:r w:rsidR="003C05E5">
        <w:rPr>
          <w:rFonts w:asciiTheme="minorHAnsi" w:hAnsiTheme="minorHAnsi"/>
          <w:sz w:val="22"/>
          <w:szCs w:val="22"/>
          <w:lang w:val="pl-PL"/>
        </w:rPr>
        <w:t xml:space="preserve"> za stručno osposobljavanje</w:t>
      </w:r>
    </w:p>
    <w:p w14:paraId="66C631BD" w14:textId="683E3820" w:rsidR="0017092E" w:rsidRDefault="0017092E" w:rsidP="0017092E">
      <w:pPr>
        <w:spacing w:after="80"/>
        <w:ind w:left="72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Povećavaju se za iznos</w:t>
      </w:r>
      <w:r w:rsidR="00C02240">
        <w:rPr>
          <w:rFonts w:asciiTheme="minorHAnsi" w:hAnsiTheme="minorHAnsi"/>
          <w:sz w:val="22"/>
          <w:szCs w:val="22"/>
          <w:lang w:val="pl-PL"/>
        </w:rPr>
        <w:t xml:space="preserve"> od </w:t>
      </w:r>
      <w:r w:rsidR="003C05E5">
        <w:rPr>
          <w:rFonts w:asciiTheme="minorHAnsi" w:hAnsiTheme="minorHAnsi"/>
          <w:sz w:val="22"/>
          <w:szCs w:val="22"/>
          <w:lang w:val="pl-PL"/>
        </w:rPr>
        <w:t>2</w:t>
      </w:r>
      <w:r w:rsidR="00C02240">
        <w:rPr>
          <w:rFonts w:asciiTheme="minorHAnsi" w:hAnsiTheme="minorHAnsi"/>
          <w:sz w:val="22"/>
          <w:szCs w:val="22"/>
          <w:lang w:val="pl-PL"/>
        </w:rPr>
        <w:t>.</w:t>
      </w:r>
      <w:r w:rsidR="003C05E5">
        <w:rPr>
          <w:rFonts w:asciiTheme="minorHAnsi" w:hAnsiTheme="minorHAnsi"/>
          <w:sz w:val="22"/>
          <w:szCs w:val="22"/>
          <w:lang w:val="pl-PL"/>
        </w:rPr>
        <w:t>0</w:t>
      </w:r>
      <w:r w:rsidR="00C02240">
        <w:rPr>
          <w:rFonts w:asciiTheme="minorHAnsi" w:hAnsiTheme="minorHAnsi"/>
          <w:sz w:val="22"/>
          <w:szCs w:val="22"/>
          <w:lang w:val="pl-PL"/>
        </w:rPr>
        <w:t xml:space="preserve">00.00 €, </w:t>
      </w:r>
      <w:r>
        <w:rPr>
          <w:rFonts w:asciiTheme="minorHAnsi" w:hAnsiTheme="minorHAnsi"/>
          <w:sz w:val="22"/>
          <w:szCs w:val="22"/>
          <w:lang w:val="pl-PL"/>
        </w:rPr>
        <w:t xml:space="preserve">zbog većeg utoška planiranih sredstava </w:t>
      </w:r>
      <w:r w:rsidR="000657A3">
        <w:rPr>
          <w:rFonts w:asciiTheme="minorHAnsi" w:hAnsiTheme="minorHAnsi"/>
          <w:sz w:val="22"/>
          <w:szCs w:val="22"/>
          <w:lang w:val="pl-PL"/>
        </w:rPr>
        <w:t xml:space="preserve">za stručna usavršavanja odgojitelja i ostalih djelatnika. Naime, Dječji vrtić Bakar u proteklih je šest mjeseci ostvario zapošljavanje pedagoga i tajnika, a budući da taj profil u prošlim razdobljima nije bio prisutan u našem vrtiću, potrebno je dodatno educirati i te djelatnike. </w:t>
      </w:r>
    </w:p>
    <w:p w14:paraId="3E06F730" w14:textId="77777777" w:rsidR="0017092E" w:rsidRDefault="0017092E" w:rsidP="0017092E">
      <w:pPr>
        <w:pStyle w:val="Tijeloteksta-uvlaka3"/>
        <w:numPr>
          <w:ilvl w:val="0"/>
          <w:numId w:val="26"/>
        </w:numPr>
        <w:spacing w:before="80"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R</w:t>
      </w:r>
      <w:r w:rsidR="00C02240">
        <w:rPr>
          <w:rFonts w:asciiTheme="minorHAnsi" w:hAnsiTheme="minorHAnsi"/>
          <w:sz w:val="22"/>
          <w:szCs w:val="22"/>
          <w:lang w:val="pl-PL"/>
        </w:rPr>
        <w:t>ashodi za m</w:t>
      </w:r>
      <w:r w:rsidR="004B3276">
        <w:rPr>
          <w:rFonts w:asciiTheme="minorHAnsi" w:hAnsiTheme="minorHAnsi"/>
          <w:sz w:val="22"/>
          <w:szCs w:val="22"/>
          <w:lang w:val="pl-PL"/>
        </w:rPr>
        <w:t>a</w:t>
      </w:r>
      <w:r w:rsidR="00C02240">
        <w:rPr>
          <w:rFonts w:asciiTheme="minorHAnsi" w:hAnsiTheme="minorHAnsi"/>
          <w:sz w:val="22"/>
          <w:szCs w:val="22"/>
          <w:lang w:val="pl-PL"/>
        </w:rPr>
        <w:t xml:space="preserve">terijal i energiju </w:t>
      </w:r>
    </w:p>
    <w:p w14:paraId="26B90E8A" w14:textId="1EFE5B9F" w:rsidR="00C02240" w:rsidRDefault="003C05E5" w:rsidP="0017092E">
      <w:pPr>
        <w:pStyle w:val="Tijeloteksta-uvlaka3"/>
        <w:spacing w:before="80" w:after="80"/>
        <w:ind w:left="72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Smanjuju</w:t>
      </w:r>
      <w:r w:rsidR="0017092E">
        <w:rPr>
          <w:rFonts w:asciiTheme="minorHAnsi" w:hAnsiTheme="minorHAnsi"/>
          <w:sz w:val="22"/>
          <w:szCs w:val="22"/>
          <w:lang w:val="pl-PL"/>
        </w:rPr>
        <w:t xml:space="preserve"> se za ukupan iznos od </w:t>
      </w:r>
      <w:r>
        <w:rPr>
          <w:rFonts w:asciiTheme="minorHAnsi" w:hAnsiTheme="minorHAnsi"/>
          <w:sz w:val="22"/>
          <w:szCs w:val="22"/>
          <w:lang w:val="pl-PL"/>
        </w:rPr>
        <w:t>4.500</w:t>
      </w:r>
      <w:r w:rsidR="00C02240">
        <w:rPr>
          <w:rFonts w:asciiTheme="minorHAnsi" w:hAnsiTheme="minorHAnsi"/>
          <w:sz w:val="22"/>
          <w:szCs w:val="22"/>
          <w:lang w:val="pl-PL"/>
        </w:rPr>
        <w:t>,00 €</w:t>
      </w:r>
      <w:r w:rsidR="007A38A4">
        <w:rPr>
          <w:rFonts w:asciiTheme="minorHAnsi" w:hAnsiTheme="minorHAnsi"/>
          <w:sz w:val="22"/>
          <w:szCs w:val="22"/>
          <w:lang w:val="pl-PL"/>
        </w:rPr>
        <w:t>,</w:t>
      </w:r>
      <w:r w:rsidR="00AB494A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 xml:space="preserve">a </w:t>
      </w:r>
      <w:r w:rsidR="00AB494A">
        <w:rPr>
          <w:rFonts w:asciiTheme="minorHAnsi" w:hAnsiTheme="minorHAnsi"/>
          <w:sz w:val="22"/>
          <w:szCs w:val="22"/>
          <w:lang w:val="pl-PL"/>
        </w:rPr>
        <w:t>odnose se na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AB494A">
        <w:rPr>
          <w:rFonts w:asciiTheme="minorHAnsi" w:hAnsiTheme="minorHAnsi"/>
          <w:sz w:val="22"/>
          <w:szCs w:val="22"/>
          <w:lang w:val="pl-PL"/>
        </w:rPr>
        <w:t xml:space="preserve"> materijal</w:t>
      </w:r>
      <w:r>
        <w:rPr>
          <w:rFonts w:asciiTheme="minorHAnsi" w:hAnsiTheme="minorHAnsi"/>
          <w:sz w:val="22"/>
          <w:szCs w:val="22"/>
          <w:lang w:val="pl-PL"/>
        </w:rPr>
        <w:t>ne rashode za električnu energiju u iznosu od 2.000,00 € i materijalne rashode za plin u iznosu od 2.500,00 €. Navedene stavke Financijskog plana smanjuju se zbog manje realizacije rashoda u odnosu na prethodno planirano.</w:t>
      </w:r>
    </w:p>
    <w:p w14:paraId="2FE07C86" w14:textId="77777777" w:rsidR="003C05E5" w:rsidRDefault="003C05E5" w:rsidP="0017092E">
      <w:pPr>
        <w:pStyle w:val="Tijeloteksta-uvlaka3"/>
        <w:spacing w:before="80" w:after="80"/>
        <w:ind w:left="72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02D960D5" w14:textId="1A518602" w:rsidR="00C6427F" w:rsidRDefault="0008080C" w:rsidP="0008080C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2.2</w:t>
      </w:r>
      <w:r w:rsidR="003C05E5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 xml:space="preserve"> P</w:t>
      </w:r>
      <w:r w:rsidR="00C6427F">
        <w:rPr>
          <w:rFonts w:asciiTheme="minorHAnsi" w:hAnsiTheme="minorHAnsi"/>
          <w:sz w:val="22"/>
          <w:szCs w:val="22"/>
          <w:lang w:val="pl-PL"/>
        </w:rPr>
        <w:t xml:space="preserve">ovećanje rashoda za </w:t>
      </w:r>
      <w:r w:rsidR="003C05E5">
        <w:rPr>
          <w:rFonts w:asciiTheme="minorHAnsi" w:hAnsiTheme="minorHAnsi"/>
          <w:sz w:val="22"/>
          <w:szCs w:val="22"/>
          <w:lang w:val="pl-PL"/>
        </w:rPr>
        <w:t>opremanje Dječjeg vrtića Bakar</w:t>
      </w:r>
      <w:r w:rsidR="00C6427F">
        <w:rPr>
          <w:rFonts w:asciiTheme="minorHAnsi" w:hAnsiTheme="minorHAnsi"/>
          <w:sz w:val="22"/>
          <w:szCs w:val="22"/>
          <w:lang w:val="pl-PL"/>
        </w:rPr>
        <w:t xml:space="preserve"> u iznosu od </w:t>
      </w:r>
      <w:r w:rsidR="003C05E5">
        <w:rPr>
          <w:rFonts w:asciiTheme="minorHAnsi" w:hAnsiTheme="minorHAnsi"/>
          <w:sz w:val="22"/>
          <w:szCs w:val="22"/>
          <w:lang w:val="pl-PL"/>
        </w:rPr>
        <w:t>2.50</w:t>
      </w:r>
      <w:r w:rsidR="00C6427F">
        <w:rPr>
          <w:rFonts w:asciiTheme="minorHAnsi" w:hAnsiTheme="minorHAnsi"/>
          <w:sz w:val="22"/>
          <w:szCs w:val="22"/>
          <w:lang w:val="pl-PL"/>
        </w:rPr>
        <w:t>0.00 €.</w:t>
      </w:r>
    </w:p>
    <w:p w14:paraId="4E376099" w14:textId="5335C910" w:rsidR="00797DBC" w:rsidRDefault="00797DBC" w:rsidP="00797DBC">
      <w:pPr>
        <w:pStyle w:val="Tijeloteksta-uvlaka3"/>
        <w:numPr>
          <w:ilvl w:val="0"/>
          <w:numId w:val="26"/>
        </w:numPr>
        <w:spacing w:before="80"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Povećanje se odnosi na </w:t>
      </w:r>
      <w:r w:rsidR="009A2374">
        <w:rPr>
          <w:rFonts w:asciiTheme="minorHAnsi" w:hAnsiTheme="minorHAnsi"/>
          <w:sz w:val="22"/>
          <w:szCs w:val="22"/>
          <w:lang w:val="pl-PL"/>
        </w:rPr>
        <w:t xml:space="preserve">eventualnu </w:t>
      </w:r>
      <w:r>
        <w:rPr>
          <w:rFonts w:asciiTheme="minorHAnsi" w:hAnsiTheme="minorHAnsi"/>
          <w:sz w:val="22"/>
          <w:szCs w:val="22"/>
          <w:lang w:val="pl-PL"/>
        </w:rPr>
        <w:t xml:space="preserve"> nabavu  opreme za potrebe</w:t>
      </w:r>
      <w:r w:rsidR="009A2374">
        <w:rPr>
          <w:rFonts w:asciiTheme="minorHAnsi" w:hAnsiTheme="minorHAnsi"/>
          <w:sz w:val="22"/>
          <w:szCs w:val="22"/>
          <w:lang w:val="pl-PL"/>
        </w:rPr>
        <w:t xml:space="preserve"> novog vrtića „Škrevo II.”</w:t>
      </w:r>
    </w:p>
    <w:p w14:paraId="3A5096E9" w14:textId="77777777" w:rsidR="00F903DA" w:rsidRDefault="00F903DA" w:rsidP="00F903DA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623C5C29" w14:textId="77777777" w:rsidR="00F903DA" w:rsidRDefault="00F903DA" w:rsidP="00F903DA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2.3  Rashodi za projekt „Jasno reći i prijetelja steći” u iznosu od 3.000.00 €.</w:t>
      </w:r>
    </w:p>
    <w:p w14:paraId="67E4E9F1" w14:textId="6A37D59D" w:rsidR="00755EBB" w:rsidRPr="009A2374" w:rsidRDefault="00F903DA" w:rsidP="009A2374">
      <w:pPr>
        <w:pStyle w:val="Tijeloteksta-uvlaka3"/>
        <w:numPr>
          <w:ilvl w:val="0"/>
          <w:numId w:val="26"/>
        </w:numPr>
        <w:spacing w:before="80"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 w:rsidRPr="009A2374">
        <w:rPr>
          <w:rFonts w:asciiTheme="minorHAnsi" w:hAnsiTheme="minorHAnsi"/>
          <w:sz w:val="22"/>
          <w:szCs w:val="22"/>
          <w:lang w:val="pl-PL"/>
        </w:rPr>
        <w:t>Rashodi su planirani temeljem zaključenog Ugovora o donaciji za navedeni projkt sa Trgovačkim društvom INA d.d. u iznosu donacije od 3.000.00 €. Namijenjeni su nabavi komunikacijskih ploča i ostalog didaktičkog materijala</w:t>
      </w:r>
      <w:r w:rsidR="009A2374">
        <w:rPr>
          <w:rFonts w:asciiTheme="minorHAnsi" w:hAnsiTheme="minorHAnsi"/>
          <w:sz w:val="22"/>
          <w:szCs w:val="22"/>
          <w:lang w:val="pl-PL"/>
        </w:rPr>
        <w:t>, s ciljem ostvarivanja projekta.</w:t>
      </w:r>
    </w:p>
    <w:p w14:paraId="4F12A4DE" w14:textId="77777777" w:rsidR="008831B1" w:rsidRDefault="008831B1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62F33308" w14:textId="3C7812AC" w:rsidR="00AA7A18" w:rsidRDefault="00AA7A18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AA7A18">
        <w:rPr>
          <w:rFonts w:asciiTheme="minorHAnsi" w:hAnsiTheme="minorHAnsi"/>
          <w:b/>
          <w:bCs/>
          <w:sz w:val="22"/>
          <w:szCs w:val="22"/>
          <w:lang w:val="pl-PL"/>
        </w:rPr>
        <w:t>RASPOLOŽIVA SREDSTVA IZ PRETHODNIH GODINA</w:t>
      </w:r>
    </w:p>
    <w:p w14:paraId="41B00C11" w14:textId="77777777" w:rsidR="00F903DA" w:rsidRDefault="00F903DA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</w:p>
    <w:p w14:paraId="3EEDA0CB" w14:textId="641CCCFA" w:rsidR="00AA7A18" w:rsidRDefault="00AA7A18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 w:rsidRPr="00AA7A18">
        <w:rPr>
          <w:rFonts w:asciiTheme="minorHAnsi" w:hAnsiTheme="minorHAnsi"/>
          <w:sz w:val="22"/>
          <w:szCs w:val="22"/>
          <w:lang w:val="pl-PL"/>
        </w:rPr>
        <w:t xml:space="preserve">Prema </w:t>
      </w:r>
      <w:r w:rsidR="00755EBB">
        <w:rPr>
          <w:rFonts w:asciiTheme="minorHAnsi" w:hAnsiTheme="minorHAnsi"/>
          <w:sz w:val="22"/>
          <w:szCs w:val="22"/>
          <w:lang w:val="pl-PL"/>
        </w:rPr>
        <w:t>Financijskom</w:t>
      </w:r>
      <w:r w:rsidRPr="00AA7A18">
        <w:rPr>
          <w:rFonts w:asciiTheme="minorHAnsi" w:hAnsiTheme="minorHAnsi"/>
          <w:sz w:val="22"/>
          <w:szCs w:val="22"/>
          <w:lang w:val="pl-PL"/>
        </w:rPr>
        <w:t xml:space="preserve"> izvještaju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755EBB">
        <w:rPr>
          <w:rFonts w:asciiTheme="minorHAnsi" w:hAnsiTheme="minorHAnsi"/>
          <w:sz w:val="22"/>
          <w:szCs w:val="22"/>
          <w:lang w:val="pl-PL"/>
        </w:rPr>
        <w:t>Dje</w:t>
      </w:r>
      <w:r>
        <w:rPr>
          <w:rFonts w:asciiTheme="minorHAnsi" w:hAnsiTheme="minorHAnsi"/>
          <w:sz w:val="22"/>
          <w:szCs w:val="22"/>
          <w:lang w:val="pl-PL"/>
        </w:rPr>
        <w:t>čjeg vrtića Bakar za 202</w:t>
      </w:r>
      <w:r w:rsidR="00895C57">
        <w:rPr>
          <w:rFonts w:asciiTheme="minorHAnsi" w:hAnsiTheme="minorHAnsi"/>
          <w:sz w:val="22"/>
          <w:szCs w:val="22"/>
          <w:lang w:val="pl-PL"/>
        </w:rPr>
        <w:t>4</w:t>
      </w:r>
      <w:r>
        <w:rPr>
          <w:rFonts w:asciiTheme="minorHAnsi" w:hAnsiTheme="minorHAnsi"/>
          <w:sz w:val="22"/>
          <w:szCs w:val="22"/>
          <w:lang w:val="pl-PL"/>
        </w:rPr>
        <w:t xml:space="preserve">. </w:t>
      </w:r>
      <w:r w:rsidR="00AD2588">
        <w:rPr>
          <w:rFonts w:asciiTheme="minorHAnsi" w:hAnsiTheme="minorHAnsi"/>
          <w:sz w:val="22"/>
          <w:szCs w:val="22"/>
          <w:lang w:val="pl-PL"/>
        </w:rPr>
        <w:t>g</w:t>
      </w:r>
      <w:r>
        <w:rPr>
          <w:rFonts w:asciiTheme="minorHAnsi" w:hAnsiTheme="minorHAnsi"/>
          <w:sz w:val="22"/>
          <w:szCs w:val="22"/>
          <w:lang w:val="pl-PL"/>
        </w:rPr>
        <w:t xml:space="preserve">odinu ostvareni su prihodi u ukupnom iznosu od </w:t>
      </w:r>
      <w:r w:rsidR="00FF32B6">
        <w:rPr>
          <w:rFonts w:asciiTheme="minorHAnsi" w:hAnsiTheme="minorHAnsi"/>
          <w:sz w:val="22"/>
          <w:szCs w:val="22"/>
          <w:lang w:val="pl-PL"/>
        </w:rPr>
        <w:t>1.168.382.04</w:t>
      </w:r>
      <w:r>
        <w:rPr>
          <w:rFonts w:asciiTheme="minorHAnsi" w:hAnsiTheme="minorHAnsi"/>
          <w:sz w:val="22"/>
          <w:szCs w:val="22"/>
          <w:lang w:val="pl-PL"/>
        </w:rPr>
        <w:t xml:space="preserve"> € i rashodi</w:t>
      </w:r>
      <w:r w:rsidR="00AD2588">
        <w:rPr>
          <w:rFonts w:asciiTheme="minorHAnsi" w:hAnsiTheme="minorHAnsi"/>
          <w:sz w:val="22"/>
          <w:szCs w:val="22"/>
          <w:lang w:val="pl-PL"/>
        </w:rPr>
        <w:t xml:space="preserve"> u iznosu od </w:t>
      </w:r>
      <w:r w:rsidR="00FF32B6">
        <w:rPr>
          <w:rFonts w:asciiTheme="minorHAnsi" w:hAnsiTheme="minorHAnsi"/>
          <w:sz w:val="22"/>
          <w:szCs w:val="22"/>
          <w:lang w:val="pl-PL"/>
        </w:rPr>
        <w:t>1.184.733.16</w:t>
      </w:r>
      <w:r w:rsidR="00AD2588">
        <w:rPr>
          <w:rFonts w:asciiTheme="minorHAnsi" w:hAnsiTheme="minorHAnsi"/>
          <w:sz w:val="22"/>
          <w:szCs w:val="22"/>
          <w:lang w:val="pl-PL"/>
        </w:rPr>
        <w:t xml:space="preserve"> €,  sljedom čega je ostaren manjak prihoda u iznosu od </w:t>
      </w:r>
      <w:r w:rsidR="00FF32B6">
        <w:rPr>
          <w:rFonts w:asciiTheme="minorHAnsi" w:hAnsiTheme="minorHAnsi"/>
          <w:sz w:val="22"/>
          <w:szCs w:val="22"/>
          <w:lang w:val="pl-PL"/>
        </w:rPr>
        <w:t>16.351.12</w:t>
      </w:r>
      <w:r w:rsidR="00AD2588">
        <w:rPr>
          <w:rFonts w:asciiTheme="minorHAnsi" w:hAnsiTheme="minorHAnsi"/>
          <w:sz w:val="22"/>
          <w:szCs w:val="22"/>
          <w:lang w:val="pl-PL"/>
        </w:rPr>
        <w:t xml:space="preserve"> €. Uzimajući u obzir manjak prihoda iz prethodne godine od 41.</w:t>
      </w:r>
      <w:r w:rsidR="00FF32B6">
        <w:rPr>
          <w:rFonts w:asciiTheme="minorHAnsi" w:hAnsiTheme="minorHAnsi"/>
          <w:sz w:val="22"/>
          <w:szCs w:val="22"/>
          <w:lang w:val="pl-PL"/>
        </w:rPr>
        <w:t>869.61</w:t>
      </w:r>
      <w:r w:rsidR="00AD2588">
        <w:rPr>
          <w:rFonts w:asciiTheme="minorHAnsi" w:hAnsiTheme="minorHAnsi"/>
          <w:sz w:val="22"/>
          <w:szCs w:val="22"/>
          <w:lang w:val="pl-PL"/>
        </w:rPr>
        <w:t xml:space="preserve"> €, u sljedećim razdoblju manjak prihoda za pokriće iznosi </w:t>
      </w:r>
      <w:r w:rsidR="00FF32B6">
        <w:rPr>
          <w:rFonts w:asciiTheme="minorHAnsi" w:hAnsiTheme="minorHAnsi"/>
          <w:sz w:val="22"/>
          <w:szCs w:val="22"/>
          <w:lang w:val="pl-PL"/>
        </w:rPr>
        <w:t>58.220.73</w:t>
      </w:r>
      <w:r w:rsidR="00AD2588">
        <w:rPr>
          <w:rFonts w:asciiTheme="minorHAnsi" w:hAnsiTheme="minorHAnsi"/>
          <w:sz w:val="22"/>
          <w:szCs w:val="22"/>
          <w:lang w:val="pl-PL"/>
        </w:rPr>
        <w:t xml:space="preserve"> €.</w:t>
      </w:r>
    </w:p>
    <w:p w14:paraId="20A1C3D0" w14:textId="1F027E6F" w:rsidR="00FF32B6" w:rsidRDefault="00FF32B6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Prema izvorima financiranja rezultat poslovanja Dječjeg vrtića Bakar za 2024. godinu sastoji se od manjka općih prihoda i primitaka u iznosu od 94.877.78 €, viška prihoda za posebne namjene u iznosu od 36.403.89 €  te viška prihoda od pomoći Ministarstva obrazovanja u iznosu od 253.16 €. Manjak  općih prihoda i primitaka   pokriti će se povećanjem općih prihoda i primitaka Grada Bakra.</w:t>
      </w:r>
    </w:p>
    <w:p w14:paraId="0B1B7C12" w14:textId="77777777" w:rsidR="00AD2588" w:rsidRDefault="00AD2588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5EEBCCC6" w14:textId="77777777" w:rsidR="004A0344" w:rsidRDefault="004A0344" w:rsidP="00A65B40">
      <w:pPr>
        <w:spacing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094807BE" w14:textId="1DFF45F5" w:rsidR="00F023B9" w:rsidRPr="003D392B" w:rsidRDefault="00F023B9" w:rsidP="008831B1">
      <w:pPr>
        <w:spacing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 w:rsidRPr="003D392B">
        <w:rPr>
          <w:rFonts w:asciiTheme="minorHAnsi" w:hAnsiTheme="minorHAnsi"/>
          <w:sz w:val="22"/>
          <w:szCs w:val="22"/>
          <w:lang w:val="pl-PL"/>
        </w:rPr>
        <w:t>KLASA: 400-05/24-01/01</w:t>
      </w:r>
    </w:p>
    <w:p w14:paraId="3F71F0AD" w14:textId="018161B0" w:rsidR="00A65B40" w:rsidRDefault="00F023B9" w:rsidP="008831B1">
      <w:pPr>
        <w:spacing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 w:rsidRPr="003D392B">
        <w:rPr>
          <w:rFonts w:asciiTheme="minorHAnsi" w:hAnsiTheme="minorHAnsi"/>
          <w:sz w:val="22"/>
          <w:szCs w:val="22"/>
          <w:lang w:val="pl-PL"/>
        </w:rPr>
        <w:t>UR.BROJ: 2170-22/01-27-0</w:t>
      </w:r>
      <w:r w:rsidR="003D392B" w:rsidRPr="003D392B">
        <w:rPr>
          <w:rFonts w:asciiTheme="minorHAnsi" w:hAnsiTheme="minorHAnsi"/>
          <w:sz w:val="22"/>
          <w:szCs w:val="22"/>
          <w:lang w:val="pl-PL"/>
        </w:rPr>
        <w:t xml:space="preserve">4  </w:t>
      </w:r>
      <w:r w:rsidR="00A65B40" w:rsidRPr="003D392B">
        <w:rPr>
          <w:rFonts w:asciiTheme="minorHAnsi" w:hAnsiTheme="minorHAnsi"/>
          <w:sz w:val="22"/>
          <w:szCs w:val="22"/>
          <w:lang w:val="pl-PL"/>
        </w:rPr>
        <w:t xml:space="preserve">                      </w:t>
      </w:r>
      <w:r w:rsidR="008831B1" w:rsidRPr="003D392B">
        <w:rPr>
          <w:rFonts w:asciiTheme="minorHAnsi" w:hAnsiTheme="minorHAnsi"/>
          <w:sz w:val="22"/>
          <w:szCs w:val="22"/>
          <w:lang w:val="pl-PL"/>
        </w:rPr>
        <w:t xml:space="preserve">        </w:t>
      </w:r>
      <w:r w:rsidR="00A65B40" w:rsidRPr="003D392B">
        <w:rPr>
          <w:rFonts w:asciiTheme="minorHAnsi" w:hAnsiTheme="minorHAnsi"/>
          <w:sz w:val="22"/>
          <w:szCs w:val="22"/>
          <w:lang w:val="pl-PL"/>
        </w:rPr>
        <w:t xml:space="preserve">                             </w:t>
      </w:r>
      <w:r w:rsidR="00F55A6D" w:rsidRPr="003D392B">
        <w:rPr>
          <w:rFonts w:asciiTheme="minorHAnsi" w:hAnsiTheme="minorHAnsi"/>
          <w:sz w:val="22"/>
          <w:szCs w:val="22"/>
          <w:lang w:val="pl-PL"/>
        </w:rPr>
        <w:t xml:space="preserve">     </w:t>
      </w:r>
      <w:r w:rsidR="00F55A6D">
        <w:rPr>
          <w:rFonts w:asciiTheme="minorHAnsi" w:hAnsiTheme="minorHAnsi"/>
          <w:sz w:val="22"/>
          <w:szCs w:val="22"/>
          <w:lang w:val="pl-PL"/>
        </w:rPr>
        <w:t xml:space="preserve">Upravno vijeće </w:t>
      </w:r>
      <w:r w:rsidR="00F55A6D">
        <w:rPr>
          <w:rFonts w:asciiTheme="minorHAnsi" w:hAnsiTheme="minorHAnsi"/>
          <w:sz w:val="22"/>
          <w:szCs w:val="22"/>
          <w:lang w:val="pl-PL"/>
        </w:rPr>
        <w:tab/>
      </w:r>
      <w:r w:rsidR="00F55A6D">
        <w:rPr>
          <w:rFonts w:asciiTheme="minorHAnsi" w:hAnsiTheme="minorHAnsi"/>
          <w:sz w:val="22"/>
          <w:szCs w:val="22"/>
          <w:lang w:val="pl-PL"/>
        </w:rPr>
        <w:tab/>
      </w:r>
      <w:r w:rsidR="00F55A6D">
        <w:rPr>
          <w:rFonts w:asciiTheme="minorHAnsi" w:hAnsiTheme="minorHAnsi"/>
          <w:sz w:val="22"/>
          <w:szCs w:val="22"/>
          <w:lang w:val="pl-PL"/>
        </w:rPr>
        <w:tab/>
      </w:r>
      <w:r w:rsidR="00F55A6D">
        <w:rPr>
          <w:rFonts w:asciiTheme="minorHAnsi" w:hAnsiTheme="minorHAnsi"/>
          <w:sz w:val="22"/>
          <w:szCs w:val="22"/>
          <w:lang w:val="pl-PL"/>
        </w:rPr>
        <w:tab/>
      </w:r>
      <w:r w:rsidR="00F55A6D">
        <w:rPr>
          <w:rFonts w:asciiTheme="minorHAnsi" w:hAnsiTheme="minorHAnsi"/>
          <w:sz w:val="22"/>
          <w:szCs w:val="22"/>
          <w:lang w:val="pl-PL"/>
        </w:rPr>
        <w:tab/>
      </w:r>
      <w:r w:rsidR="00F55A6D">
        <w:rPr>
          <w:rFonts w:asciiTheme="minorHAnsi" w:hAnsiTheme="minorHAnsi"/>
          <w:sz w:val="22"/>
          <w:szCs w:val="22"/>
          <w:lang w:val="pl-PL"/>
        </w:rPr>
        <w:tab/>
        <w:t xml:space="preserve">                                                                </w:t>
      </w:r>
      <w:r w:rsidR="008831B1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F55A6D">
        <w:rPr>
          <w:rFonts w:asciiTheme="minorHAnsi" w:hAnsiTheme="minorHAnsi"/>
          <w:sz w:val="22"/>
          <w:szCs w:val="22"/>
          <w:lang w:val="pl-PL"/>
        </w:rPr>
        <w:t xml:space="preserve">                 Dječjeg vrtića Bakar</w:t>
      </w:r>
    </w:p>
    <w:p w14:paraId="575A2D3E" w14:textId="23BD7DD4" w:rsidR="00F023B9" w:rsidRDefault="00F023B9" w:rsidP="008831B1">
      <w:pPr>
        <w:spacing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Bakar,</w:t>
      </w:r>
      <w:r w:rsidR="00EF714E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E70664">
        <w:rPr>
          <w:rFonts w:asciiTheme="minorHAnsi" w:hAnsiTheme="minorHAnsi"/>
          <w:sz w:val="22"/>
          <w:szCs w:val="22"/>
          <w:lang w:val="pl-PL"/>
        </w:rPr>
        <w:t>26</w:t>
      </w:r>
      <w:r w:rsidR="00EF714E">
        <w:rPr>
          <w:rFonts w:asciiTheme="minorHAnsi" w:hAnsiTheme="minorHAnsi"/>
          <w:sz w:val="22"/>
          <w:szCs w:val="22"/>
          <w:lang w:val="pl-PL"/>
        </w:rPr>
        <w:t>.</w:t>
      </w:r>
      <w:r w:rsidR="00E70664">
        <w:rPr>
          <w:rFonts w:asciiTheme="minorHAnsi" w:hAnsiTheme="minorHAnsi"/>
          <w:sz w:val="22"/>
          <w:szCs w:val="22"/>
          <w:lang w:val="pl-PL"/>
        </w:rPr>
        <w:t>11</w:t>
      </w:r>
      <w:r w:rsidR="00EF714E">
        <w:rPr>
          <w:rFonts w:asciiTheme="minorHAnsi" w:hAnsiTheme="minorHAnsi"/>
          <w:sz w:val="22"/>
          <w:szCs w:val="22"/>
          <w:lang w:val="pl-PL"/>
        </w:rPr>
        <w:t>.2025.</w:t>
      </w:r>
      <w:r w:rsidR="00A65B40">
        <w:rPr>
          <w:rFonts w:asciiTheme="minorHAnsi" w:hAnsiTheme="minorHAnsi"/>
          <w:sz w:val="22"/>
          <w:szCs w:val="22"/>
          <w:lang w:val="pl-PL"/>
        </w:rPr>
        <w:t xml:space="preserve">                                                                   </w:t>
      </w:r>
      <w:r w:rsidR="008831B1">
        <w:rPr>
          <w:rFonts w:asciiTheme="minorHAnsi" w:hAnsiTheme="minorHAnsi"/>
          <w:sz w:val="22"/>
          <w:szCs w:val="22"/>
          <w:lang w:val="pl-PL"/>
        </w:rPr>
        <w:t xml:space="preserve">        </w:t>
      </w:r>
      <w:r w:rsidR="00A65B40">
        <w:rPr>
          <w:rFonts w:asciiTheme="minorHAnsi" w:hAnsiTheme="minorHAnsi"/>
          <w:sz w:val="22"/>
          <w:szCs w:val="22"/>
          <w:lang w:val="pl-PL"/>
        </w:rPr>
        <w:t xml:space="preserve">   </w:t>
      </w:r>
      <w:r w:rsidR="00F55A6D">
        <w:rPr>
          <w:rFonts w:asciiTheme="minorHAnsi" w:hAnsiTheme="minorHAnsi"/>
          <w:sz w:val="22"/>
          <w:szCs w:val="22"/>
          <w:lang w:val="pl-PL"/>
        </w:rPr>
        <w:t xml:space="preserve">     Predsjednica:</w:t>
      </w:r>
    </w:p>
    <w:p w14:paraId="26F3DBB9" w14:textId="77777777" w:rsidR="00F55A6D" w:rsidRDefault="00F55A6D" w:rsidP="005C73CB">
      <w:pPr>
        <w:spacing w:after="80"/>
        <w:ind w:left="36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018A7A9F" w14:textId="3484AB1A" w:rsidR="00F55A6D" w:rsidRPr="005C73CB" w:rsidRDefault="00F55A6D" w:rsidP="005C73CB">
      <w:pPr>
        <w:spacing w:after="80"/>
        <w:ind w:left="36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                                                                                                         Maja Šepac Rožić</w:t>
      </w:r>
    </w:p>
    <w:sectPr w:rsidR="00F55A6D" w:rsidRPr="005C73CB" w:rsidSect="00CA6D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40" w:right="1134" w:bottom="1440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79E9" w14:textId="77777777" w:rsidR="00A55D2C" w:rsidRDefault="00A55D2C">
      <w:r>
        <w:separator/>
      </w:r>
    </w:p>
  </w:endnote>
  <w:endnote w:type="continuationSeparator" w:id="0">
    <w:p w14:paraId="2D868319" w14:textId="77777777" w:rsidR="00A55D2C" w:rsidRDefault="00A5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C03F" w14:textId="77777777" w:rsidR="00031DFE" w:rsidRDefault="00031DFE" w:rsidP="0011793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CC9E9E9" w14:textId="77777777" w:rsidR="00031DFE" w:rsidRDefault="00031DF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447913"/>
      <w:docPartObj>
        <w:docPartGallery w:val="Page Numbers (Bottom of Page)"/>
        <w:docPartUnique/>
      </w:docPartObj>
    </w:sdtPr>
    <w:sdtEndPr/>
    <w:sdtContent>
      <w:p w14:paraId="53BD3098" w14:textId="768BC836" w:rsidR="00E210EB" w:rsidRDefault="00E210EB" w:rsidP="00E210EB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A526F26" wp14:editId="63FA5DAC">
                  <wp:extent cx="5467350" cy="54610"/>
                  <wp:effectExtent l="0" t="0" r="0" b="2540"/>
                  <wp:docPr id="4" name="Dijagram toka: Odluk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66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DF98E4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4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" fillcolor="#69f" stroked="f">
                  <w10:anchorlock/>
                </v:shape>
              </w:pict>
            </mc:Fallback>
          </mc:AlternateContent>
        </w:r>
      </w:p>
      <w:p w14:paraId="1BFE193A" w14:textId="77777777" w:rsidR="00E210EB" w:rsidRDefault="00E210EB" w:rsidP="00E210EB">
        <w:pPr>
          <w:pStyle w:val="Podnoje"/>
          <w:jc w:val="center"/>
        </w:pPr>
        <w:r w:rsidRPr="00066EA8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066EA8">
          <w:rPr>
            <w:rFonts w:asciiTheme="minorHAnsi" w:hAnsiTheme="minorHAnsi" w:cstheme="minorHAnsi"/>
            <w:sz w:val="16"/>
            <w:szCs w:val="16"/>
          </w:rPr>
          <w:instrText>PAGE    \* MERGEFORMAT</w:instrText>
        </w:r>
        <w:r w:rsidRPr="00066EA8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066EA8">
          <w:rPr>
            <w:rFonts w:asciiTheme="minorHAnsi" w:hAnsiTheme="minorHAnsi" w:cstheme="minorHAnsi"/>
            <w:sz w:val="16"/>
            <w:szCs w:val="16"/>
          </w:rPr>
          <w:t>2</w:t>
        </w:r>
        <w:r w:rsidRPr="00066EA8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7E1A9005" w14:textId="77777777" w:rsidR="00E210EB" w:rsidRDefault="00E210EB" w:rsidP="00E210EB">
    <w:pPr>
      <w:pStyle w:val="Podnoje"/>
    </w:pPr>
  </w:p>
  <w:p w14:paraId="293D886C" w14:textId="4C6C6C83" w:rsidR="00031DFE" w:rsidRDefault="00031DFE" w:rsidP="00E210E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664A" w14:textId="77777777" w:rsidR="00A55D2C" w:rsidRDefault="00A55D2C">
      <w:r>
        <w:separator/>
      </w:r>
    </w:p>
  </w:footnote>
  <w:footnote w:type="continuationSeparator" w:id="0">
    <w:p w14:paraId="4E129199" w14:textId="77777777" w:rsidR="00A55D2C" w:rsidRDefault="00A5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7B88" w14:textId="77777777" w:rsidR="00031DFE" w:rsidRDefault="003D392B" w:rsidP="003015E6">
    <w:pPr>
      <w:pStyle w:val="Zaglavlje"/>
      <w:framePr w:wrap="around" w:vAnchor="text" w:hAnchor="margin" w:xAlign="center" w:y="1"/>
      <w:rPr>
        <w:rStyle w:val="Brojstranice"/>
      </w:rPr>
    </w:pPr>
    <w:r>
      <w:rPr>
        <w:noProof/>
        <w:lang w:val="hr-HR"/>
      </w:rPr>
      <w:pict w14:anchorId="13E14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75pt;height:506.25pt;z-index:-251658240;mso-position-horizontal:center;mso-position-horizontal-relative:margin;mso-position-vertical:center;mso-position-vertical-relative:margin" o:allowincell="f">
          <v:imagedata r:id="rId1" o:title="108761" gain="19661f" blacklevel="22938f"/>
          <w10:wrap anchorx="margin" anchory="margin"/>
        </v:shape>
      </w:pict>
    </w:r>
    <w:r w:rsidR="00031DFE">
      <w:rPr>
        <w:rStyle w:val="Brojstranice"/>
      </w:rPr>
      <w:fldChar w:fldCharType="begin"/>
    </w:r>
    <w:r w:rsidR="00031DFE">
      <w:rPr>
        <w:rStyle w:val="Brojstranice"/>
      </w:rPr>
      <w:instrText xml:space="preserve">PAGE  </w:instrText>
    </w:r>
    <w:r w:rsidR="00031DFE">
      <w:rPr>
        <w:rStyle w:val="Brojstranice"/>
      </w:rPr>
      <w:fldChar w:fldCharType="end"/>
    </w:r>
  </w:p>
  <w:p w14:paraId="4E78E42D" w14:textId="77777777" w:rsidR="00031DFE" w:rsidRDefault="00031DF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680B" w14:textId="5F0797F8" w:rsidR="002F0C5F" w:rsidRDefault="00894CFC" w:rsidP="00E21C1A">
    <w:pPr>
      <w:pStyle w:val="Zaglavlje"/>
      <w:tabs>
        <w:tab w:val="clear" w:pos="9072"/>
        <w:tab w:val="right" w:pos="9781"/>
      </w:tabs>
      <w:spacing w:after="120"/>
      <w:ind w:right="-709"/>
      <w:rPr>
        <w:rFonts w:ascii="Ebrima" w:hAnsi="Ebrima"/>
        <w:b/>
        <w:sz w:val="15"/>
        <w:szCs w:val="15"/>
      </w:rPr>
    </w:pPr>
    <w:r w:rsidRPr="00894CFC">
      <w:rPr>
        <w:rFonts w:ascii="Ebrima" w:hAnsi="Ebrima"/>
        <w:b/>
        <w:noProof/>
        <w:sz w:val="15"/>
        <w:szCs w:val="15"/>
      </w:rPr>
      <w:drawing>
        <wp:inline distT="0" distB="0" distL="0" distR="0" wp14:anchorId="2A85C5BD" wp14:editId="558F7B20">
          <wp:extent cx="946150" cy="357727"/>
          <wp:effectExtent l="0" t="0" r="6350" b="4445"/>
          <wp:docPr id="1" name="Slika 1" descr="C:\Users\Acer\Desktop\LOGO VRTIĆ\Dječji vrtić Baka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Desktop\LOGO VRTIĆ\Dječji vrtić Baka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004" cy="372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2EE4F8" w14:textId="77777777" w:rsidR="00EF714E" w:rsidRDefault="00EF714E" w:rsidP="00E21C1A">
    <w:pPr>
      <w:pStyle w:val="Zaglavlje"/>
      <w:tabs>
        <w:tab w:val="clear" w:pos="9072"/>
        <w:tab w:val="right" w:pos="9781"/>
      </w:tabs>
      <w:spacing w:after="120"/>
      <w:ind w:right="-709"/>
      <w:rPr>
        <w:rFonts w:ascii="Ebrima" w:hAnsi="Ebrima"/>
        <w:b/>
        <w:sz w:val="15"/>
        <w:szCs w:val="15"/>
      </w:rPr>
    </w:pPr>
  </w:p>
  <w:p w14:paraId="712EC3E8" w14:textId="77777777" w:rsidR="00EF714E" w:rsidRDefault="00EF714E" w:rsidP="00E21C1A">
    <w:pPr>
      <w:pStyle w:val="Zaglavlje"/>
      <w:tabs>
        <w:tab w:val="clear" w:pos="9072"/>
        <w:tab w:val="right" w:pos="9781"/>
      </w:tabs>
      <w:spacing w:after="120"/>
      <w:ind w:right="-709"/>
      <w:rPr>
        <w:rFonts w:ascii="Ebrima" w:hAnsi="Ebrima"/>
        <w:b/>
        <w:sz w:val="15"/>
        <w:szCs w:val="15"/>
      </w:rPr>
    </w:pPr>
  </w:p>
  <w:p w14:paraId="71A6F908" w14:textId="03B3CE8D" w:rsidR="00EF714E" w:rsidRPr="00EF714E" w:rsidRDefault="00894CFC" w:rsidP="00E21C1A">
    <w:pPr>
      <w:pStyle w:val="Zaglavlje"/>
      <w:tabs>
        <w:tab w:val="clear" w:pos="9072"/>
        <w:tab w:val="right" w:pos="9781"/>
      </w:tabs>
      <w:spacing w:after="120"/>
      <w:ind w:right="-709"/>
      <w:rPr>
        <w:rFonts w:ascii="Cambria" w:hAnsi="Cambria"/>
        <w:sz w:val="28"/>
        <w:szCs w:val="28"/>
      </w:rPr>
    </w:pPr>
    <w:proofErr w:type="spellStart"/>
    <w:r w:rsidRPr="00EF714E">
      <w:rPr>
        <w:rFonts w:ascii="Ebrima" w:hAnsi="Ebrima"/>
        <w:b/>
        <w:sz w:val="28"/>
        <w:szCs w:val="28"/>
      </w:rPr>
      <w:t>Obrazloženje</w:t>
    </w:r>
    <w:proofErr w:type="spellEnd"/>
    <w:r w:rsidRPr="00EF714E">
      <w:rPr>
        <w:rFonts w:ascii="Ebrima" w:hAnsi="Ebrima"/>
        <w:b/>
        <w:sz w:val="28"/>
        <w:szCs w:val="28"/>
      </w:rPr>
      <w:t xml:space="preserve"> </w:t>
    </w:r>
    <w:r w:rsidR="0087333C">
      <w:rPr>
        <w:rFonts w:ascii="Ebrima" w:hAnsi="Ebrima"/>
        <w:b/>
        <w:sz w:val="28"/>
        <w:szCs w:val="28"/>
      </w:rPr>
      <w:t>2</w:t>
    </w:r>
    <w:r w:rsidR="000A53B8" w:rsidRPr="00EF714E">
      <w:rPr>
        <w:rFonts w:ascii="Ebrima" w:hAnsi="Ebrima"/>
        <w:b/>
        <w:sz w:val="28"/>
        <w:szCs w:val="28"/>
      </w:rPr>
      <w:t xml:space="preserve">. </w:t>
    </w:r>
    <w:proofErr w:type="spellStart"/>
    <w:r w:rsidR="00EF714E">
      <w:rPr>
        <w:rFonts w:ascii="Ebrima" w:hAnsi="Ebrima"/>
        <w:b/>
        <w:sz w:val="28"/>
        <w:szCs w:val="28"/>
      </w:rPr>
      <w:t>i</w:t>
    </w:r>
    <w:r w:rsidR="000A53B8" w:rsidRPr="00EF714E">
      <w:rPr>
        <w:rFonts w:ascii="Ebrima" w:hAnsi="Ebrima"/>
        <w:b/>
        <w:sz w:val="28"/>
        <w:szCs w:val="28"/>
      </w:rPr>
      <w:t>zmjena</w:t>
    </w:r>
    <w:proofErr w:type="spellEnd"/>
    <w:r w:rsidR="00EF714E">
      <w:rPr>
        <w:rFonts w:ascii="Ebrima" w:hAnsi="Ebrima"/>
        <w:b/>
        <w:sz w:val="28"/>
        <w:szCs w:val="28"/>
      </w:rPr>
      <w:t xml:space="preserve"> </w:t>
    </w:r>
    <w:proofErr w:type="spellStart"/>
    <w:r w:rsidR="00EF714E">
      <w:rPr>
        <w:rFonts w:ascii="Ebrima" w:hAnsi="Ebrima"/>
        <w:b/>
        <w:sz w:val="28"/>
        <w:szCs w:val="28"/>
      </w:rPr>
      <w:t>i</w:t>
    </w:r>
    <w:proofErr w:type="spellEnd"/>
    <w:r w:rsidR="00EF714E">
      <w:rPr>
        <w:rFonts w:ascii="Ebrima" w:hAnsi="Ebrima"/>
        <w:b/>
        <w:sz w:val="28"/>
        <w:szCs w:val="28"/>
      </w:rPr>
      <w:t xml:space="preserve"> </w:t>
    </w:r>
    <w:proofErr w:type="spellStart"/>
    <w:r w:rsidR="00EF714E">
      <w:rPr>
        <w:rFonts w:ascii="Ebrima" w:hAnsi="Ebrima"/>
        <w:b/>
        <w:sz w:val="28"/>
        <w:szCs w:val="28"/>
      </w:rPr>
      <w:t>dopuna</w:t>
    </w:r>
    <w:proofErr w:type="spellEnd"/>
    <w:r w:rsidR="000A53B8" w:rsidRPr="00EF714E">
      <w:rPr>
        <w:rFonts w:ascii="Ebrima" w:hAnsi="Ebrima"/>
        <w:b/>
        <w:sz w:val="28"/>
        <w:szCs w:val="28"/>
      </w:rPr>
      <w:t xml:space="preserve"> </w:t>
    </w:r>
    <w:proofErr w:type="spellStart"/>
    <w:r w:rsidR="00C47639" w:rsidRPr="00EF714E">
      <w:rPr>
        <w:rFonts w:ascii="Ebrima" w:hAnsi="Ebrima"/>
        <w:b/>
        <w:sz w:val="28"/>
        <w:szCs w:val="28"/>
      </w:rPr>
      <w:t>F</w:t>
    </w:r>
    <w:r w:rsidR="000A53B8" w:rsidRPr="00EF714E">
      <w:rPr>
        <w:rFonts w:ascii="Ebrima" w:hAnsi="Ebrima"/>
        <w:b/>
        <w:sz w:val="28"/>
        <w:szCs w:val="28"/>
      </w:rPr>
      <w:t>inancijskog</w:t>
    </w:r>
    <w:proofErr w:type="spellEnd"/>
    <w:r w:rsidR="000A53B8" w:rsidRPr="00EF714E">
      <w:rPr>
        <w:rFonts w:ascii="Ebrima" w:hAnsi="Ebrima"/>
        <w:b/>
        <w:sz w:val="28"/>
        <w:szCs w:val="28"/>
      </w:rPr>
      <w:t xml:space="preserve"> plana za </w:t>
    </w:r>
    <w:r w:rsidRPr="00EF714E">
      <w:rPr>
        <w:rFonts w:ascii="Ebrima" w:hAnsi="Ebrima"/>
        <w:b/>
        <w:sz w:val="28"/>
        <w:szCs w:val="28"/>
      </w:rPr>
      <w:t>202</w:t>
    </w:r>
    <w:r w:rsidR="00C47639" w:rsidRPr="00EF714E">
      <w:rPr>
        <w:rFonts w:ascii="Ebrima" w:hAnsi="Ebrima"/>
        <w:b/>
        <w:sz w:val="28"/>
        <w:szCs w:val="28"/>
      </w:rPr>
      <w:t>5</w:t>
    </w:r>
    <w:r w:rsidRPr="00EF714E">
      <w:rPr>
        <w:rFonts w:ascii="Ebrima" w:hAnsi="Ebrima"/>
        <w:b/>
        <w:sz w:val="28"/>
        <w:szCs w:val="28"/>
      </w:rPr>
      <w:t xml:space="preserve">. </w:t>
    </w:r>
    <w:r w:rsidR="00031DFE" w:rsidRPr="00EF714E">
      <w:rPr>
        <w:rFonts w:ascii="Ebrima" w:hAnsi="Ebrima"/>
        <w:b/>
        <w:sz w:val="28"/>
        <w:szCs w:val="28"/>
      </w:rPr>
      <w:tab/>
      <w:t xml:space="preserve">                                                                                                                                                                                                                   </w:t>
    </w:r>
    <w:r w:rsidR="00031DFE" w:rsidRPr="00EF714E">
      <w:rPr>
        <w:rFonts w:asciiTheme="majorHAnsi" w:hAnsiTheme="majorHAnsi"/>
        <w:sz w:val="28"/>
        <w:szCs w:val="28"/>
      </w:rPr>
      <w:tab/>
    </w:r>
    <w:r w:rsidR="00031DFE" w:rsidRPr="00EF714E">
      <w:rPr>
        <w:rFonts w:ascii="Cambria" w:hAnsi="Cambria"/>
        <w:sz w:val="28"/>
        <w:szCs w:val="28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022F" w14:textId="77777777" w:rsidR="00031DFE" w:rsidRDefault="003D392B">
    <w:pPr>
      <w:pStyle w:val="Zaglavlje"/>
    </w:pPr>
    <w:r>
      <w:rPr>
        <w:noProof/>
        <w:lang w:val="hr-HR"/>
      </w:rPr>
      <w:pict w14:anchorId="350BE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675pt;height:506.25pt;z-index:-251659264;mso-position-horizontal:center;mso-position-horizontal-relative:margin;mso-position-vertical:center;mso-position-vertical-relative:margin" o:allowincell="f">
          <v:imagedata r:id="rId1" o:title="10876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020_"/>
      </v:shape>
    </w:pict>
  </w:numPicBullet>
  <w:numPicBullet w:numPicBulletId="1">
    <w:pict>
      <v:shape id="_x0000_i1027" type="#_x0000_t75" style="width:9pt;height:9pt" o:bullet="t">
        <v:imagedata r:id="rId2" o:title="BD15020_"/>
      </v:shape>
    </w:pict>
  </w:numPicBullet>
  <w:numPicBullet w:numPicBulletId="2">
    <w:pict>
      <v:shape id="_x0000_i1028" type="#_x0000_t75" style="width:9pt;height:9pt" o:bullet="t">
        <v:imagedata r:id="rId3" o:title="BD10267_"/>
      </v:shape>
    </w:pict>
  </w:numPicBullet>
  <w:abstractNum w:abstractNumId="0" w15:restartNumberingAfterBreak="0">
    <w:nsid w:val="007707CB"/>
    <w:multiLevelType w:val="hybridMultilevel"/>
    <w:tmpl w:val="2996DF68"/>
    <w:lvl w:ilvl="0" w:tplc="E1D8DBA4">
      <w:start w:val="30"/>
      <w:numFmt w:val="bullet"/>
      <w:lvlText w:val="-"/>
      <w:lvlJc w:val="left"/>
      <w:pPr>
        <w:ind w:left="1077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0BE3047"/>
    <w:multiLevelType w:val="hybridMultilevel"/>
    <w:tmpl w:val="C0504FD6"/>
    <w:lvl w:ilvl="0" w:tplc="041A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" w15:restartNumberingAfterBreak="0">
    <w:nsid w:val="0B834892"/>
    <w:multiLevelType w:val="hybridMultilevel"/>
    <w:tmpl w:val="9E105ECC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574BF"/>
    <w:multiLevelType w:val="hybridMultilevel"/>
    <w:tmpl w:val="51988EFE"/>
    <w:lvl w:ilvl="0" w:tplc="041A0005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23C57"/>
    <w:multiLevelType w:val="hybridMultilevel"/>
    <w:tmpl w:val="17E61868"/>
    <w:lvl w:ilvl="0" w:tplc="79CE345C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4471D2"/>
    <w:multiLevelType w:val="hybridMultilevel"/>
    <w:tmpl w:val="202E0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96413"/>
    <w:multiLevelType w:val="hybridMultilevel"/>
    <w:tmpl w:val="36EAF994"/>
    <w:lvl w:ilvl="0" w:tplc="041A0003">
      <w:start w:val="1"/>
      <w:numFmt w:val="bullet"/>
      <w:lvlText w:val="o"/>
      <w:lvlPicBulletId w:val="2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D7BD7"/>
    <w:multiLevelType w:val="hybridMultilevel"/>
    <w:tmpl w:val="987C3DE0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5302E"/>
    <w:multiLevelType w:val="hybridMultilevel"/>
    <w:tmpl w:val="280468D8"/>
    <w:lvl w:ilvl="0" w:tplc="79CE3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35FE4"/>
    <w:multiLevelType w:val="hybridMultilevel"/>
    <w:tmpl w:val="A75E3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94578"/>
    <w:multiLevelType w:val="hybridMultilevel"/>
    <w:tmpl w:val="EC3E8C12"/>
    <w:lvl w:ilvl="0" w:tplc="5FCEC0A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273F5"/>
    <w:multiLevelType w:val="hybridMultilevel"/>
    <w:tmpl w:val="500665C4"/>
    <w:lvl w:ilvl="0" w:tplc="AD9EF83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203CF"/>
    <w:multiLevelType w:val="hybridMultilevel"/>
    <w:tmpl w:val="D3C017F6"/>
    <w:lvl w:ilvl="0" w:tplc="041A0001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25B17"/>
    <w:multiLevelType w:val="hybridMultilevel"/>
    <w:tmpl w:val="A042777A"/>
    <w:lvl w:ilvl="0" w:tplc="79CE345C">
      <w:start w:val="1"/>
      <w:numFmt w:val="bullet"/>
      <w:lvlText w:val=""/>
      <w:lvlPicBulletId w:val="1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1FB45B3"/>
    <w:multiLevelType w:val="hybridMultilevel"/>
    <w:tmpl w:val="146CE784"/>
    <w:lvl w:ilvl="0" w:tplc="632CF7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4397C"/>
    <w:multiLevelType w:val="hybridMultilevel"/>
    <w:tmpl w:val="190427A0"/>
    <w:lvl w:ilvl="0" w:tplc="79CE3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352FD"/>
    <w:multiLevelType w:val="hybridMultilevel"/>
    <w:tmpl w:val="98C8A5C4"/>
    <w:lvl w:ilvl="0" w:tplc="041A0005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55DC3"/>
    <w:multiLevelType w:val="hybridMultilevel"/>
    <w:tmpl w:val="93F480F8"/>
    <w:lvl w:ilvl="0" w:tplc="79CE345C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4A427E5"/>
    <w:multiLevelType w:val="hybridMultilevel"/>
    <w:tmpl w:val="89C008EC"/>
    <w:lvl w:ilvl="0" w:tplc="79CE345C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77CB4"/>
    <w:multiLevelType w:val="hybridMultilevel"/>
    <w:tmpl w:val="CFBE3A86"/>
    <w:lvl w:ilvl="0" w:tplc="79CE345C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35EA5"/>
    <w:multiLevelType w:val="hybridMultilevel"/>
    <w:tmpl w:val="282C6A36"/>
    <w:lvl w:ilvl="0" w:tplc="FA4CC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F1D45"/>
    <w:multiLevelType w:val="hybridMultilevel"/>
    <w:tmpl w:val="144042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9F5F29"/>
    <w:multiLevelType w:val="hybridMultilevel"/>
    <w:tmpl w:val="3E221448"/>
    <w:lvl w:ilvl="0" w:tplc="421A4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13FA0"/>
    <w:multiLevelType w:val="hybridMultilevel"/>
    <w:tmpl w:val="5BEE499C"/>
    <w:lvl w:ilvl="0" w:tplc="A296DA00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E169B"/>
    <w:multiLevelType w:val="multilevel"/>
    <w:tmpl w:val="D14C1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98A0765"/>
    <w:multiLevelType w:val="hybridMultilevel"/>
    <w:tmpl w:val="28B2C356"/>
    <w:lvl w:ilvl="0" w:tplc="FA9E420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3509E"/>
    <w:multiLevelType w:val="hybridMultilevel"/>
    <w:tmpl w:val="1B562AC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522130">
    <w:abstractNumId w:val="8"/>
  </w:num>
  <w:num w:numId="2" w16cid:durableId="1777872397">
    <w:abstractNumId w:val="15"/>
  </w:num>
  <w:num w:numId="3" w16cid:durableId="96759665">
    <w:abstractNumId w:val="7"/>
  </w:num>
  <w:num w:numId="4" w16cid:durableId="1528520586">
    <w:abstractNumId w:val="16"/>
  </w:num>
  <w:num w:numId="5" w16cid:durableId="122046615">
    <w:abstractNumId w:val="3"/>
  </w:num>
  <w:num w:numId="6" w16cid:durableId="432022240">
    <w:abstractNumId w:val="11"/>
  </w:num>
  <w:num w:numId="7" w16cid:durableId="2083094073">
    <w:abstractNumId w:val="10"/>
  </w:num>
  <w:num w:numId="8" w16cid:durableId="1984388738">
    <w:abstractNumId w:val="25"/>
  </w:num>
  <w:num w:numId="9" w16cid:durableId="1499923375">
    <w:abstractNumId w:val="26"/>
  </w:num>
  <w:num w:numId="10" w16cid:durableId="2017730704">
    <w:abstractNumId w:val="1"/>
  </w:num>
  <w:num w:numId="11" w16cid:durableId="1197616514">
    <w:abstractNumId w:val="18"/>
  </w:num>
  <w:num w:numId="12" w16cid:durableId="1058551853">
    <w:abstractNumId w:val="19"/>
  </w:num>
  <w:num w:numId="13" w16cid:durableId="967660598">
    <w:abstractNumId w:val="4"/>
  </w:num>
  <w:num w:numId="14" w16cid:durableId="105346331">
    <w:abstractNumId w:val="22"/>
  </w:num>
  <w:num w:numId="15" w16cid:durableId="790979410">
    <w:abstractNumId w:val="13"/>
  </w:num>
  <w:num w:numId="16" w16cid:durableId="451750178">
    <w:abstractNumId w:val="17"/>
  </w:num>
  <w:num w:numId="17" w16cid:durableId="624888620">
    <w:abstractNumId w:val="23"/>
  </w:num>
  <w:num w:numId="18" w16cid:durableId="663162697">
    <w:abstractNumId w:val="12"/>
  </w:num>
  <w:num w:numId="19" w16cid:durableId="1384212546">
    <w:abstractNumId w:val="6"/>
  </w:num>
  <w:num w:numId="20" w16cid:durableId="2125805627">
    <w:abstractNumId w:val="21"/>
  </w:num>
  <w:num w:numId="21" w16cid:durableId="930045302">
    <w:abstractNumId w:val="0"/>
  </w:num>
  <w:num w:numId="22" w16cid:durableId="788744012">
    <w:abstractNumId w:val="2"/>
  </w:num>
  <w:num w:numId="23" w16cid:durableId="1777408797">
    <w:abstractNumId w:val="9"/>
  </w:num>
  <w:num w:numId="24" w16cid:durableId="2080443095">
    <w:abstractNumId w:val="20"/>
  </w:num>
  <w:num w:numId="25" w16cid:durableId="1626692306">
    <w:abstractNumId w:val="24"/>
  </w:num>
  <w:num w:numId="26" w16cid:durableId="1344673396">
    <w:abstractNumId w:val="5"/>
  </w:num>
  <w:num w:numId="27" w16cid:durableId="133394758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09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A4"/>
    <w:rsid w:val="0000040F"/>
    <w:rsid w:val="00000DCB"/>
    <w:rsid w:val="00001F26"/>
    <w:rsid w:val="00003E21"/>
    <w:rsid w:val="0000699A"/>
    <w:rsid w:val="00007D0F"/>
    <w:rsid w:val="00007E1F"/>
    <w:rsid w:val="000115E7"/>
    <w:rsid w:val="0001317D"/>
    <w:rsid w:val="00013FC4"/>
    <w:rsid w:val="0001508F"/>
    <w:rsid w:val="000160D9"/>
    <w:rsid w:val="0001628A"/>
    <w:rsid w:val="00016CCA"/>
    <w:rsid w:val="00017373"/>
    <w:rsid w:val="00020137"/>
    <w:rsid w:val="00020C38"/>
    <w:rsid w:val="000214F0"/>
    <w:rsid w:val="00021597"/>
    <w:rsid w:val="00021709"/>
    <w:rsid w:val="00023A5F"/>
    <w:rsid w:val="000240C4"/>
    <w:rsid w:val="0002600D"/>
    <w:rsid w:val="00027A7B"/>
    <w:rsid w:val="00031DFE"/>
    <w:rsid w:val="00036476"/>
    <w:rsid w:val="00036FBE"/>
    <w:rsid w:val="000375CE"/>
    <w:rsid w:val="000377D0"/>
    <w:rsid w:val="00040D33"/>
    <w:rsid w:val="00041648"/>
    <w:rsid w:val="00042503"/>
    <w:rsid w:val="00043F1A"/>
    <w:rsid w:val="00053EBD"/>
    <w:rsid w:val="000542EA"/>
    <w:rsid w:val="0005776F"/>
    <w:rsid w:val="00057BBB"/>
    <w:rsid w:val="00060C26"/>
    <w:rsid w:val="00060C93"/>
    <w:rsid w:val="00061855"/>
    <w:rsid w:val="00062696"/>
    <w:rsid w:val="00063DB3"/>
    <w:rsid w:val="00064DB2"/>
    <w:rsid w:val="000657A3"/>
    <w:rsid w:val="00066EA8"/>
    <w:rsid w:val="000726DA"/>
    <w:rsid w:val="00073E6B"/>
    <w:rsid w:val="00074A6B"/>
    <w:rsid w:val="00074C29"/>
    <w:rsid w:val="0007675E"/>
    <w:rsid w:val="0008080C"/>
    <w:rsid w:val="00080D62"/>
    <w:rsid w:val="00081B15"/>
    <w:rsid w:val="00081FBD"/>
    <w:rsid w:val="00082E53"/>
    <w:rsid w:val="00083CE9"/>
    <w:rsid w:val="00084DBB"/>
    <w:rsid w:val="00085709"/>
    <w:rsid w:val="000910FA"/>
    <w:rsid w:val="00091C43"/>
    <w:rsid w:val="000948A5"/>
    <w:rsid w:val="00095ED7"/>
    <w:rsid w:val="00097D2B"/>
    <w:rsid w:val="000A20A9"/>
    <w:rsid w:val="000A4582"/>
    <w:rsid w:val="000A49C8"/>
    <w:rsid w:val="000A53B8"/>
    <w:rsid w:val="000A5704"/>
    <w:rsid w:val="000A587C"/>
    <w:rsid w:val="000A707C"/>
    <w:rsid w:val="000A7EA5"/>
    <w:rsid w:val="000B4391"/>
    <w:rsid w:val="000B6AB8"/>
    <w:rsid w:val="000B78EA"/>
    <w:rsid w:val="000C0AE2"/>
    <w:rsid w:val="000C1C3E"/>
    <w:rsid w:val="000C25A5"/>
    <w:rsid w:val="000C36FD"/>
    <w:rsid w:val="000C3E22"/>
    <w:rsid w:val="000C4515"/>
    <w:rsid w:val="000C564B"/>
    <w:rsid w:val="000C7050"/>
    <w:rsid w:val="000C7A6E"/>
    <w:rsid w:val="000D16E9"/>
    <w:rsid w:val="000D376B"/>
    <w:rsid w:val="000D3E4B"/>
    <w:rsid w:val="000D5C09"/>
    <w:rsid w:val="000D5ED1"/>
    <w:rsid w:val="000D7170"/>
    <w:rsid w:val="000D76A7"/>
    <w:rsid w:val="000D77A6"/>
    <w:rsid w:val="000E09D8"/>
    <w:rsid w:val="000E141F"/>
    <w:rsid w:val="000E5FB6"/>
    <w:rsid w:val="000E67BE"/>
    <w:rsid w:val="000E7BE6"/>
    <w:rsid w:val="000F0818"/>
    <w:rsid w:val="000F0A66"/>
    <w:rsid w:val="000F49B4"/>
    <w:rsid w:val="000F60AA"/>
    <w:rsid w:val="00100250"/>
    <w:rsid w:val="00101616"/>
    <w:rsid w:val="00102D8A"/>
    <w:rsid w:val="00104848"/>
    <w:rsid w:val="0010516A"/>
    <w:rsid w:val="001067CF"/>
    <w:rsid w:val="00106CE6"/>
    <w:rsid w:val="00110F58"/>
    <w:rsid w:val="0011410A"/>
    <w:rsid w:val="0011546F"/>
    <w:rsid w:val="00115C58"/>
    <w:rsid w:val="0011793B"/>
    <w:rsid w:val="00122280"/>
    <w:rsid w:val="001229CC"/>
    <w:rsid w:val="0012455B"/>
    <w:rsid w:val="00125728"/>
    <w:rsid w:val="001275A0"/>
    <w:rsid w:val="00127AC1"/>
    <w:rsid w:val="00127BBD"/>
    <w:rsid w:val="00131A57"/>
    <w:rsid w:val="00131B50"/>
    <w:rsid w:val="00134D1A"/>
    <w:rsid w:val="0013612D"/>
    <w:rsid w:val="0014032D"/>
    <w:rsid w:val="00140605"/>
    <w:rsid w:val="00141956"/>
    <w:rsid w:val="00144240"/>
    <w:rsid w:val="001452EC"/>
    <w:rsid w:val="00145323"/>
    <w:rsid w:val="00150458"/>
    <w:rsid w:val="00150529"/>
    <w:rsid w:val="001511D1"/>
    <w:rsid w:val="001516AA"/>
    <w:rsid w:val="00152D65"/>
    <w:rsid w:val="00153242"/>
    <w:rsid w:val="00156565"/>
    <w:rsid w:val="00157FF6"/>
    <w:rsid w:val="00162255"/>
    <w:rsid w:val="001635F4"/>
    <w:rsid w:val="00165CAE"/>
    <w:rsid w:val="00166479"/>
    <w:rsid w:val="00167A79"/>
    <w:rsid w:val="0017092E"/>
    <w:rsid w:val="00171082"/>
    <w:rsid w:val="0017201A"/>
    <w:rsid w:val="001729E0"/>
    <w:rsid w:val="00173B1A"/>
    <w:rsid w:val="00174A3C"/>
    <w:rsid w:val="00174EB3"/>
    <w:rsid w:val="00175FFB"/>
    <w:rsid w:val="001806F8"/>
    <w:rsid w:val="00181857"/>
    <w:rsid w:val="00181941"/>
    <w:rsid w:val="001821A7"/>
    <w:rsid w:val="001845DD"/>
    <w:rsid w:val="001853DF"/>
    <w:rsid w:val="001869B1"/>
    <w:rsid w:val="00190CF8"/>
    <w:rsid w:val="00192010"/>
    <w:rsid w:val="001948D0"/>
    <w:rsid w:val="0019555D"/>
    <w:rsid w:val="001977DD"/>
    <w:rsid w:val="001A2EDA"/>
    <w:rsid w:val="001A409A"/>
    <w:rsid w:val="001B0BFF"/>
    <w:rsid w:val="001B0C82"/>
    <w:rsid w:val="001B0E87"/>
    <w:rsid w:val="001B14C7"/>
    <w:rsid w:val="001B2C57"/>
    <w:rsid w:val="001B45A4"/>
    <w:rsid w:val="001B460D"/>
    <w:rsid w:val="001B71E8"/>
    <w:rsid w:val="001C0B85"/>
    <w:rsid w:val="001C117F"/>
    <w:rsid w:val="001C1F8A"/>
    <w:rsid w:val="001C21BF"/>
    <w:rsid w:val="001C2E2E"/>
    <w:rsid w:val="001C511D"/>
    <w:rsid w:val="001C61C9"/>
    <w:rsid w:val="001C68D5"/>
    <w:rsid w:val="001C698A"/>
    <w:rsid w:val="001C7DDA"/>
    <w:rsid w:val="001D02F0"/>
    <w:rsid w:val="001D0961"/>
    <w:rsid w:val="001D0EEA"/>
    <w:rsid w:val="001D2FAC"/>
    <w:rsid w:val="001D38D7"/>
    <w:rsid w:val="001D6D48"/>
    <w:rsid w:val="001E1B86"/>
    <w:rsid w:val="001E2155"/>
    <w:rsid w:val="001E2A5E"/>
    <w:rsid w:val="001E38B2"/>
    <w:rsid w:val="001E50FF"/>
    <w:rsid w:val="001E6F5E"/>
    <w:rsid w:val="001E7025"/>
    <w:rsid w:val="001E7D45"/>
    <w:rsid w:val="001F007A"/>
    <w:rsid w:val="001F06D2"/>
    <w:rsid w:val="001F1A9F"/>
    <w:rsid w:val="001F23A9"/>
    <w:rsid w:val="001F4018"/>
    <w:rsid w:val="001F4963"/>
    <w:rsid w:val="001F4D5C"/>
    <w:rsid w:val="001F7487"/>
    <w:rsid w:val="001F77B7"/>
    <w:rsid w:val="00200EC0"/>
    <w:rsid w:val="002013EB"/>
    <w:rsid w:val="0020205C"/>
    <w:rsid w:val="00202556"/>
    <w:rsid w:val="002031CC"/>
    <w:rsid w:val="00203B15"/>
    <w:rsid w:val="00204738"/>
    <w:rsid w:val="00205513"/>
    <w:rsid w:val="002065BC"/>
    <w:rsid w:val="00210A0A"/>
    <w:rsid w:val="0021218F"/>
    <w:rsid w:val="002139AA"/>
    <w:rsid w:val="00213F9D"/>
    <w:rsid w:val="0021673F"/>
    <w:rsid w:val="002172A0"/>
    <w:rsid w:val="00217A78"/>
    <w:rsid w:val="00217A90"/>
    <w:rsid w:val="0022672D"/>
    <w:rsid w:val="00226A2A"/>
    <w:rsid w:val="00227646"/>
    <w:rsid w:val="0023152B"/>
    <w:rsid w:val="00233492"/>
    <w:rsid w:val="002348CF"/>
    <w:rsid w:val="00237B54"/>
    <w:rsid w:val="00237CEE"/>
    <w:rsid w:val="00237F2B"/>
    <w:rsid w:val="00240081"/>
    <w:rsid w:val="00240542"/>
    <w:rsid w:val="00242D38"/>
    <w:rsid w:val="00242F99"/>
    <w:rsid w:val="0024384F"/>
    <w:rsid w:val="00244AD0"/>
    <w:rsid w:val="00247E97"/>
    <w:rsid w:val="00251265"/>
    <w:rsid w:val="0025264B"/>
    <w:rsid w:val="00253D90"/>
    <w:rsid w:val="002559ED"/>
    <w:rsid w:val="00255A54"/>
    <w:rsid w:val="002575EE"/>
    <w:rsid w:val="00257618"/>
    <w:rsid w:val="00257A0A"/>
    <w:rsid w:val="002633BF"/>
    <w:rsid w:val="00264451"/>
    <w:rsid w:val="00264ADA"/>
    <w:rsid w:val="002754AD"/>
    <w:rsid w:val="00276AFD"/>
    <w:rsid w:val="00277782"/>
    <w:rsid w:val="00277CD1"/>
    <w:rsid w:val="00281F36"/>
    <w:rsid w:val="00283BAC"/>
    <w:rsid w:val="00284625"/>
    <w:rsid w:val="00284847"/>
    <w:rsid w:val="00284E6D"/>
    <w:rsid w:val="002850F8"/>
    <w:rsid w:val="00285CFC"/>
    <w:rsid w:val="00285FE4"/>
    <w:rsid w:val="0029179E"/>
    <w:rsid w:val="002920DF"/>
    <w:rsid w:val="00293B7C"/>
    <w:rsid w:val="002945CB"/>
    <w:rsid w:val="0029660E"/>
    <w:rsid w:val="002A13F8"/>
    <w:rsid w:val="002A3606"/>
    <w:rsid w:val="002A6DCC"/>
    <w:rsid w:val="002B0238"/>
    <w:rsid w:val="002B0422"/>
    <w:rsid w:val="002B162E"/>
    <w:rsid w:val="002B2F53"/>
    <w:rsid w:val="002B3A91"/>
    <w:rsid w:val="002B45DA"/>
    <w:rsid w:val="002B5AC0"/>
    <w:rsid w:val="002B5E4B"/>
    <w:rsid w:val="002B60E7"/>
    <w:rsid w:val="002B7BA7"/>
    <w:rsid w:val="002B7FF6"/>
    <w:rsid w:val="002C1228"/>
    <w:rsid w:val="002C123A"/>
    <w:rsid w:val="002C4BE9"/>
    <w:rsid w:val="002C6649"/>
    <w:rsid w:val="002D03EE"/>
    <w:rsid w:val="002D0C06"/>
    <w:rsid w:val="002D0ED0"/>
    <w:rsid w:val="002D1F9F"/>
    <w:rsid w:val="002D25BD"/>
    <w:rsid w:val="002D26F2"/>
    <w:rsid w:val="002D2F9C"/>
    <w:rsid w:val="002E0A07"/>
    <w:rsid w:val="002E1A99"/>
    <w:rsid w:val="002E695C"/>
    <w:rsid w:val="002F0C5F"/>
    <w:rsid w:val="002F4A2E"/>
    <w:rsid w:val="002F79D9"/>
    <w:rsid w:val="002F7FE2"/>
    <w:rsid w:val="003015E6"/>
    <w:rsid w:val="0030433D"/>
    <w:rsid w:val="0030509E"/>
    <w:rsid w:val="00306970"/>
    <w:rsid w:val="0030725F"/>
    <w:rsid w:val="00310F92"/>
    <w:rsid w:val="00316A3A"/>
    <w:rsid w:val="003177EE"/>
    <w:rsid w:val="0032057B"/>
    <w:rsid w:val="00321D37"/>
    <w:rsid w:val="003243F2"/>
    <w:rsid w:val="00326655"/>
    <w:rsid w:val="00326DFE"/>
    <w:rsid w:val="00327FA5"/>
    <w:rsid w:val="00332126"/>
    <w:rsid w:val="00333FA9"/>
    <w:rsid w:val="0033508E"/>
    <w:rsid w:val="00336822"/>
    <w:rsid w:val="003368EF"/>
    <w:rsid w:val="00336B74"/>
    <w:rsid w:val="00337A9E"/>
    <w:rsid w:val="00342459"/>
    <w:rsid w:val="00343A4C"/>
    <w:rsid w:val="0034746F"/>
    <w:rsid w:val="00352E57"/>
    <w:rsid w:val="00353D4D"/>
    <w:rsid w:val="0035406D"/>
    <w:rsid w:val="003550CC"/>
    <w:rsid w:val="003554C1"/>
    <w:rsid w:val="00357B6B"/>
    <w:rsid w:val="003600B7"/>
    <w:rsid w:val="00360122"/>
    <w:rsid w:val="00360829"/>
    <w:rsid w:val="00360BDB"/>
    <w:rsid w:val="0036169A"/>
    <w:rsid w:val="003629B4"/>
    <w:rsid w:val="00363397"/>
    <w:rsid w:val="00364406"/>
    <w:rsid w:val="00364531"/>
    <w:rsid w:val="00364CA3"/>
    <w:rsid w:val="003673DF"/>
    <w:rsid w:val="003674A6"/>
    <w:rsid w:val="00370BCE"/>
    <w:rsid w:val="00371DF7"/>
    <w:rsid w:val="00371FCA"/>
    <w:rsid w:val="003728FB"/>
    <w:rsid w:val="00372A41"/>
    <w:rsid w:val="00373C29"/>
    <w:rsid w:val="003749C1"/>
    <w:rsid w:val="00374B45"/>
    <w:rsid w:val="0037662E"/>
    <w:rsid w:val="00381178"/>
    <w:rsid w:val="0038284B"/>
    <w:rsid w:val="00383559"/>
    <w:rsid w:val="00384448"/>
    <w:rsid w:val="00384877"/>
    <w:rsid w:val="00384C59"/>
    <w:rsid w:val="00384F10"/>
    <w:rsid w:val="00385CF4"/>
    <w:rsid w:val="00386302"/>
    <w:rsid w:val="00386C1C"/>
    <w:rsid w:val="00387013"/>
    <w:rsid w:val="003909CE"/>
    <w:rsid w:val="0039193B"/>
    <w:rsid w:val="0039228D"/>
    <w:rsid w:val="0039358D"/>
    <w:rsid w:val="00393812"/>
    <w:rsid w:val="003957B8"/>
    <w:rsid w:val="003957E9"/>
    <w:rsid w:val="00395909"/>
    <w:rsid w:val="00395AB1"/>
    <w:rsid w:val="00395BF0"/>
    <w:rsid w:val="0039676E"/>
    <w:rsid w:val="003A148E"/>
    <w:rsid w:val="003A2112"/>
    <w:rsid w:val="003A23BD"/>
    <w:rsid w:val="003A2636"/>
    <w:rsid w:val="003A3D5F"/>
    <w:rsid w:val="003A40BE"/>
    <w:rsid w:val="003A6B79"/>
    <w:rsid w:val="003A6C21"/>
    <w:rsid w:val="003A7ED9"/>
    <w:rsid w:val="003B127F"/>
    <w:rsid w:val="003B15BB"/>
    <w:rsid w:val="003B1D5E"/>
    <w:rsid w:val="003B32D0"/>
    <w:rsid w:val="003B5645"/>
    <w:rsid w:val="003B65F0"/>
    <w:rsid w:val="003B7EB2"/>
    <w:rsid w:val="003C0225"/>
    <w:rsid w:val="003C047C"/>
    <w:rsid w:val="003C05E5"/>
    <w:rsid w:val="003C120A"/>
    <w:rsid w:val="003C1777"/>
    <w:rsid w:val="003C2DD9"/>
    <w:rsid w:val="003C41E0"/>
    <w:rsid w:val="003C4EE4"/>
    <w:rsid w:val="003C510D"/>
    <w:rsid w:val="003C5B25"/>
    <w:rsid w:val="003C674D"/>
    <w:rsid w:val="003C6D1F"/>
    <w:rsid w:val="003C727D"/>
    <w:rsid w:val="003C7BA6"/>
    <w:rsid w:val="003D14BF"/>
    <w:rsid w:val="003D3795"/>
    <w:rsid w:val="003D392B"/>
    <w:rsid w:val="003D3B15"/>
    <w:rsid w:val="003D3B34"/>
    <w:rsid w:val="003D47CB"/>
    <w:rsid w:val="003E50AD"/>
    <w:rsid w:val="003E6948"/>
    <w:rsid w:val="003E69B6"/>
    <w:rsid w:val="003E75A6"/>
    <w:rsid w:val="003F1ACC"/>
    <w:rsid w:val="003F23E3"/>
    <w:rsid w:val="003F4764"/>
    <w:rsid w:val="003F5E78"/>
    <w:rsid w:val="003F6B5B"/>
    <w:rsid w:val="003F707E"/>
    <w:rsid w:val="00400B65"/>
    <w:rsid w:val="00400BDD"/>
    <w:rsid w:val="00400D4F"/>
    <w:rsid w:val="0040145C"/>
    <w:rsid w:val="00402424"/>
    <w:rsid w:val="00405692"/>
    <w:rsid w:val="004062AD"/>
    <w:rsid w:val="004068B1"/>
    <w:rsid w:val="004117BF"/>
    <w:rsid w:val="00411E83"/>
    <w:rsid w:val="004120A5"/>
    <w:rsid w:val="00412712"/>
    <w:rsid w:val="004145E1"/>
    <w:rsid w:val="00416CF9"/>
    <w:rsid w:val="00420A83"/>
    <w:rsid w:val="0042124B"/>
    <w:rsid w:val="0042155B"/>
    <w:rsid w:val="00423819"/>
    <w:rsid w:val="00426315"/>
    <w:rsid w:val="004279CB"/>
    <w:rsid w:val="00427D39"/>
    <w:rsid w:val="00427DE6"/>
    <w:rsid w:val="00427EB6"/>
    <w:rsid w:val="0043196F"/>
    <w:rsid w:val="00431BD9"/>
    <w:rsid w:val="004327E7"/>
    <w:rsid w:val="00433146"/>
    <w:rsid w:val="004341B5"/>
    <w:rsid w:val="00434258"/>
    <w:rsid w:val="0043537B"/>
    <w:rsid w:val="0043726C"/>
    <w:rsid w:val="00440E3C"/>
    <w:rsid w:val="004411B5"/>
    <w:rsid w:val="00441B19"/>
    <w:rsid w:val="00443314"/>
    <w:rsid w:val="0044366C"/>
    <w:rsid w:val="00444DD2"/>
    <w:rsid w:val="00446D92"/>
    <w:rsid w:val="004475EB"/>
    <w:rsid w:val="00450CA1"/>
    <w:rsid w:val="00450D8D"/>
    <w:rsid w:val="0045270D"/>
    <w:rsid w:val="00452794"/>
    <w:rsid w:val="00452ADE"/>
    <w:rsid w:val="00452F73"/>
    <w:rsid w:val="00455C7F"/>
    <w:rsid w:val="00457302"/>
    <w:rsid w:val="00462D45"/>
    <w:rsid w:val="004646C0"/>
    <w:rsid w:val="00465C59"/>
    <w:rsid w:val="00467F43"/>
    <w:rsid w:val="0047270B"/>
    <w:rsid w:val="0047527B"/>
    <w:rsid w:val="004814A6"/>
    <w:rsid w:val="004833B6"/>
    <w:rsid w:val="00483D03"/>
    <w:rsid w:val="004878B4"/>
    <w:rsid w:val="00487D3E"/>
    <w:rsid w:val="00492968"/>
    <w:rsid w:val="00492D8B"/>
    <w:rsid w:val="00492F5C"/>
    <w:rsid w:val="00494584"/>
    <w:rsid w:val="00495901"/>
    <w:rsid w:val="00495E6B"/>
    <w:rsid w:val="00496050"/>
    <w:rsid w:val="004A016D"/>
    <w:rsid w:val="004A0344"/>
    <w:rsid w:val="004A1880"/>
    <w:rsid w:val="004A1C07"/>
    <w:rsid w:val="004A1DE8"/>
    <w:rsid w:val="004A3255"/>
    <w:rsid w:val="004A5396"/>
    <w:rsid w:val="004A61CD"/>
    <w:rsid w:val="004B3276"/>
    <w:rsid w:val="004B3F7C"/>
    <w:rsid w:val="004B4902"/>
    <w:rsid w:val="004B55BA"/>
    <w:rsid w:val="004B60B6"/>
    <w:rsid w:val="004B6D08"/>
    <w:rsid w:val="004C13D7"/>
    <w:rsid w:val="004C2DC3"/>
    <w:rsid w:val="004C2E03"/>
    <w:rsid w:val="004C4949"/>
    <w:rsid w:val="004C4BD8"/>
    <w:rsid w:val="004C580A"/>
    <w:rsid w:val="004C6787"/>
    <w:rsid w:val="004C771D"/>
    <w:rsid w:val="004D2E87"/>
    <w:rsid w:val="004D483D"/>
    <w:rsid w:val="004D54C4"/>
    <w:rsid w:val="004D6A92"/>
    <w:rsid w:val="004E0FDB"/>
    <w:rsid w:val="004E18C9"/>
    <w:rsid w:val="004E2DB6"/>
    <w:rsid w:val="004E39CB"/>
    <w:rsid w:val="004E4591"/>
    <w:rsid w:val="004E6664"/>
    <w:rsid w:val="004F027E"/>
    <w:rsid w:val="004F2507"/>
    <w:rsid w:val="004F616B"/>
    <w:rsid w:val="004F67A8"/>
    <w:rsid w:val="004F6B1F"/>
    <w:rsid w:val="005005DD"/>
    <w:rsid w:val="00501375"/>
    <w:rsid w:val="00502FB8"/>
    <w:rsid w:val="00504F0C"/>
    <w:rsid w:val="00505675"/>
    <w:rsid w:val="00510FCA"/>
    <w:rsid w:val="00511DF2"/>
    <w:rsid w:val="00513FEA"/>
    <w:rsid w:val="00514F70"/>
    <w:rsid w:val="005160D1"/>
    <w:rsid w:val="005171C5"/>
    <w:rsid w:val="00517A11"/>
    <w:rsid w:val="005212B3"/>
    <w:rsid w:val="005247E1"/>
    <w:rsid w:val="00524ED8"/>
    <w:rsid w:val="005259A9"/>
    <w:rsid w:val="005274DC"/>
    <w:rsid w:val="0052761B"/>
    <w:rsid w:val="00527E77"/>
    <w:rsid w:val="00531C9E"/>
    <w:rsid w:val="00532ED5"/>
    <w:rsid w:val="00533A02"/>
    <w:rsid w:val="00535057"/>
    <w:rsid w:val="00542372"/>
    <w:rsid w:val="00543274"/>
    <w:rsid w:val="0054377D"/>
    <w:rsid w:val="0054604E"/>
    <w:rsid w:val="0054660D"/>
    <w:rsid w:val="00547114"/>
    <w:rsid w:val="0055108F"/>
    <w:rsid w:val="005512AD"/>
    <w:rsid w:val="00551B93"/>
    <w:rsid w:val="00552AC4"/>
    <w:rsid w:val="005560F8"/>
    <w:rsid w:val="00556711"/>
    <w:rsid w:val="005601FD"/>
    <w:rsid w:val="00560225"/>
    <w:rsid w:val="0056464E"/>
    <w:rsid w:val="005662BF"/>
    <w:rsid w:val="005679FC"/>
    <w:rsid w:val="00570659"/>
    <w:rsid w:val="005714AD"/>
    <w:rsid w:val="00571D73"/>
    <w:rsid w:val="00572596"/>
    <w:rsid w:val="005734BA"/>
    <w:rsid w:val="005759B0"/>
    <w:rsid w:val="005811E3"/>
    <w:rsid w:val="00582C4A"/>
    <w:rsid w:val="0058419A"/>
    <w:rsid w:val="005853D2"/>
    <w:rsid w:val="00586857"/>
    <w:rsid w:val="00586979"/>
    <w:rsid w:val="00587216"/>
    <w:rsid w:val="00587DD1"/>
    <w:rsid w:val="00590110"/>
    <w:rsid w:val="00590477"/>
    <w:rsid w:val="005904A5"/>
    <w:rsid w:val="0059072A"/>
    <w:rsid w:val="005934BD"/>
    <w:rsid w:val="00594DEA"/>
    <w:rsid w:val="005958EF"/>
    <w:rsid w:val="00596523"/>
    <w:rsid w:val="005A1519"/>
    <w:rsid w:val="005A193B"/>
    <w:rsid w:val="005A19EA"/>
    <w:rsid w:val="005A2817"/>
    <w:rsid w:val="005A43B0"/>
    <w:rsid w:val="005A4A4D"/>
    <w:rsid w:val="005A735A"/>
    <w:rsid w:val="005B00F8"/>
    <w:rsid w:val="005B1031"/>
    <w:rsid w:val="005B3237"/>
    <w:rsid w:val="005B74B8"/>
    <w:rsid w:val="005B7D48"/>
    <w:rsid w:val="005C0783"/>
    <w:rsid w:val="005C10E1"/>
    <w:rsid w:val="005C14F3"/>
    <w:rsid w:val="005C26B2"/>
    <w:rsid w:val="005C3925"/>
    <w:rsid w:val="005C5E7B"/>
    <w:rsid w:val="005C73CB"/>
    <w:rsid w:val="005D0175"/>
    <w:rsid w:val="005D04CF"/>
    <w:rsid w:val="005D0A20"/>
    <w:rsid w:val="005D1840"/>
    <w:rsid w:val="005D223F"/>
    <w:rsid w:val="005D4F97"/>
    <w:rsid w:val="005D5995"/>
    <w:rsid w:val="005D7718"/>
    <w:rsid w:val="005D7828"/>
    <w:rsid w:val="005D7F41"/>
    <w:rsid w:val="005E0826"/>
    <w:rsid w:val="005E3AD6"/>
    <w:rsid w:val="005E444F"/>
    <w:rsid w:val="005E7772"/>
    <w:rsid w:val="005E77AE"/>
    <w:rsid w:val="005F2662"/>
    <w:rsid w:val="005F4490"/>
    <w:rsid w:val="0060034C"/>
    <w:rsid w:val="00600E8D"/>
    <w:rsid w:val="00605376"/>
    <w:rsid w:val="006061EE"/>
    <w:rsid w:val="006067B1"/>
    <w:rsid w:val="006110D2"/>
    <w:rsid w:val="00613455"/>
    <w:rsid w:val="0061542F"/>
    <w:rsid w:val="00615EF5"/>
    <w:rsid w:val="00616418"/>
    <w:rsid w:val="00616594"/>
    <w:rsid w:val="006173C4"/>
    <w:rsid w:val="0062101C"/>
    <w:rsid w:val="00622353"/>
    <w:rsid w:val="006254AA"/>
    <w:rsid w:val="00625828"/>
    <w:rsid w:val="0062759C"/>
    <w:rsid w:val="00627822"/>
    <w:rsid w:val="00627BB4"/>
    <w:rsid w:val="00627DF3"/>
    <w:rsid w:val="006321F6"/>
    <w:rsid w:val="006323B8"/>
    <w:rsid w:val="00632D7A"/>
    <w:rsid w:val="00633BCB"/>
    <w:rsid w:val="00635176"/>
    <w:rsid w:val="00637298"/>
    <w:rsid w:val="006402D4"/>
    <w:rsid w:val="00640D88"/>
    <w:rsid w:val="0064174A"/>
    <w:rsid w:val="00641AB3"/>
    <w:rsid w:val="00642CCB"/>
    <w:rsid w:val="00643B4F"/>
    <w:rsid w:val="00650283"/>
    <w:rsid w:val="00650A69"/>
    <w:rsid w:val="006517BC"/>
    <w:rsid w:val="00652043"/>
    <w:rsid w:val="006529F4"/>
    <w:rsid w:val="00653248"/>
    <w:rsid w:val="006536B6"/>
    <w:rsid w:val="00654009"/>
    <w:rsid w:val="00655892"/>
    <w:rsid w:val="006633D2"/>
    <w:rsid w:val="006672BE"/>
    <w:rsid w:val="006674F4"/>
    <w:rsid w:val="00667A67"/>
    <w:rsid w:val="00670271"/>
    <w:rsid w:val="006713BB"/>
    <w:rsid w:val="0067271F"/>
    <w:rsid w:val="00674D59"/>
    <w:rsid w:val="00675A25"/>
    <w:rsid w:val="006767D0"/>
    <w:rsid w:val="00680209"/>
    <w:rsid w:val="00680A6F"/>
    <w:rsid w:val="00681BF9"/>
    <w:rsid w:val="0068638E"/>
    <w:rsid w:val="006866F2"/>
    <w:rsid w:val="006905BB"/>
    <w:rsid w:val="00694182"/>
    <w:rsid w:val="00694395"/>
    <w:rsid w:val="00694537"/>
    <w:rsid w:val="00695F17"/>
    <w:rsid w:val="0069711C"/>
    <w:rsid w:val="006975ED"/>
    <w:rsid w:val="006A1195"/>
    <w:rsid w:val="006A30AB"/>
    <w:rsid w:val="006A3313"/>
    <w:rsid w:val="006A4E0F"/>
    <w:rsid w:val="006A51B9"/>
    <w:rsid w:val="006A536D"/>
    <w:rsid w:val="006A631F"/>
    <w:rsid w:val="006A6D86"/>
    <w:rsid w:val="006A7C9C"/>
    <w:rsid w:val="006B00E4"/>
    <w:rsid w:val="006B108E"/>
    <w:rsid w:val="006B10BD"/>
    <w:rsid w:val="006B4205"/>
    <w:rsid w:val="006B5354"/>
    <w:rsid w:val="006C0683"/>
    <w:rsid w:val="006C4103"/>
    <w:rsid w:val="006C4CFA"/>
    <w:rsid w:val="006C6D7A"/>
    <w:rsid w:val="006C7A8F"/>
    <w:rsid w:val="006D04AE"/>
    <w:rsid w:val="006D1DF6"/>
    <w:rsid w:val="006D21FD"/>
    <w:rsid w:val="006D2392"/>
    <w:rsid w:val="006D53BA"/>
    <w:rsid w:val="006D5F9C"/>
    <w:rsid w:val="006E0132"/>
    <w:rsid w:val="006E0BBF"/>
    <w:rsid w:val="006E1AF7"/>
    <w:rsid w:val="006E1C9C"/>
    <w:rsid w:val="006E4BD5"/>
    <w:rsid w:val="006E5047"/>
    <w:rsid w:val="006E5B2C"/>
    <w:rsid w:val="006F0009"/>
    <w:rsid w:val="006F37B5"/>
    <w:rsid w:val="006F4ED5"/>
    <w:rsid w:val="006F6119"/>
    <w:rsid w:val="006F639C"/>
    <w:rsid w:val="006F731A"/>
    <w:rsid w:val="0070091E"/>
    <w:rsid w:val="0070377D"/>
    <w:rsid w:val="00703841"/>
    <w:rsid w:val="007041F0"/>
    <w:rsid w:val="00705E3E"/>
    <w:rsid w:val="007060A8"/>
    <w:rsid w:val="007071B5"/>
    <w:rsid w:val="0070741E"/>
    <w:rsid w:val="00707C13"/>
    <w:rsid w:val="0071396A"/>
    <w:rsid w:val="00713DA4"/>
    <w:rsid w:val="00716534"/>
    <w:rsid w:val="00720812"/>
    <w:rsid w:val="00721994"/>
    <w:rsid w:val="00722E5B"/>
    <w:rsid w:val="00724E2C"/>
    <w:rsid w:val="0072535E"/>
    <w:rsid w:val="0073140C"/>
    <w:rsid w:val="007333CA"/>
    <w:rsid w:val="00733E82"/>
    <w:rsid w:val="00737192"/>
    <w:rsid w:val="007415FC"/>
    <w:rsid w:val="007420DD"/>
    <w:rsid w:val="00745489"/>
    <w:rsid w:val="007458AD"/>
    <w:rsid w:val="0074619F"/>
    <w:rsid w:val="00746DDD"/>
    <w:rsid w:val="0074755E"/>
    <w:rsid w:val="0075351F"/>
    <w:rsid w:val="00755EBB"/>
    <w:rsid w:val="00760B14"/>
    <w:rsid w:val="00760C2D"/>
    <w:rsid w:val="00760C6A"/>
    <w:rsid w:val="00762A9E"/>
    <w:rsid w:val="00762BF5"/>
    <w:rsid w:val="00763AAF"/>
    <w:rsid w:val="00764782"/>
    <w:rsid w:val="00764C07"/>
    <w:rsid w:val="007658D9"/>
    <w:rsid w:val="0077039E"/>
    <w:rsid w:val="007718E3"/>
    <w:rsid w:val="0077190A"/>
    <w:rsid w:val="00773547"/>
    <w:rsid w:val="007774A0"/>
    <w:rsid w:val="007774C6"/>
    <w:rsid w:val="00777766"/>
    <w:rsid w:val="00783A71"/>
    <w:rsid w:val="00783EFD"/>
    <w:rsid w:val="0078520C"/>
    <w:rsid w:val="00787980"/>
    <w:rsid w:val="0079088A"/>
    <w:rsid w:val="00791542"/>
    <w:rsid w:val="00796D5C"/>
    <w:rsid w:val="007975A0"/>
    <w:rsid w:val="00797DBC"/>
    <w:rsid w:val="007A38A4"/>
    <w:rsid w:val="007A3B27"/>
    <w:rsid w:val="007A4A9F"/>
    <w:rsid w:val="007A7F13"/>
    <w:rsid w:val="007B091C"/>
    <w:rsid w:val="007B297C"/>
    <w:rsid w:val="007B5ADE"/>
    <w:rsid w:val="007B5C03"/>
    <w:rsid w:val="007B643A"/>
    <w:rsid w:val="007B6452"/>
    <w:rsid w:val="007B6776"/>
    <w:rsid w:val="007C018A"/>
    <w:rsid w:val="007C03DF"/>
    <w:rsid w:val="007C166A"/>
    <w:rsid w:val="007C27D4"/>
    <w:rsid w:val="007C6272"/>
    <w:rsid w:val="007D0976"/>
    <w:rsid w:val="007D12E7"/>
    <w:rsid w:val="007D29F0"/>
    <w:rsid w:val="007D402A"/>
    <w:rsid w:val="007D4836"/>
    <w:rsid w:val="007D7F1D"/>
    <w:rsid w:val="007E32C0"/>
    <w:rsid w:val="007E4013"/>
    <w:rsid w:val="007E4F84"/>
    <w:rsid w:val="007E51C1"/>
    <w:rsid w:val="007F0FB8"/>
    <w:rsid w:val="007F4C58"/>
    <w:rsid w:val="007F4D96"/>
    <w:rsid w:val="007F5B1A"/>
    <w:rsid w:val="0080054B"/>
    <w:rsid w:val="008008C7"/>
    <w:rsid w:val="008018E2"/>
    <w:rsid w:val="00802623"/>
    <w:rsid w:val="00802E9B"/>
    <w:rsid w:val="00803117"/>
    <w:rsid w:val="00803D1C"/>
    <w:rsid w:val="00807342"/>
    <w:rsid w:val="008074AC"/>
    <w:rsid w:val="00811C15"/>
    <w:rsid w:val="008126B6"/>
    <w:rsid w:val="00812C1E"/>
    <w:rsid w:val="008141A8"/>
    <w:rsid w:val="00814907"/>
    <w:rsid w:val="00816280"/>
    <w:rsid w:val="0081673F"/>
    <w:rsid w:val="0082105E"/>
    <w:rsid w:val="008216BF"/>
    <w:rsid w:val="008223F8"/>
    <w:rsid w:val="00825258"/>
    <w:rsid w:val="008266CD"/>
    <w:rsid w:val="00827190"/>
    <w:rsid w:val="00827DDC"/>
    <w:rsid w:val="0083009D"/>
    <w:rsid w:val="00831B95"/>
    <w:rsid w:val="008321B1"/>
    <w:rsid w:val="00835CB8"/>
    <w:rsid w:val="008412DE"/>
    <w:rsid w:val="00842267"/>
    <w:rsid w:val="00842E7E"/>
    <w:rsid w:val="00843F8F"/>
    <w:rsid w:val="00844CB4"/>
    <w:rsid w:val="008454DA"/>
    <w:rsid w:val="0084583A"/>
    <w:rsid w:val="00845F59"/>
    <w:rsid w:val="008470F3"/>
    <w:rsid w:val="00847A1A"/>
    <w:rsid w:val="0085127A"/>
    <w:rsid w:val="00851519"/>
    <w:rsid w:val="00851644"/>
    <w:rsid w:val="00851B45"/>
    <w:rsid w:val="00854ED0"/>
    <w:rsid w:val="00857209"/>
    <w:rsid w:val="00860B5A"/>
    <w:rsid w:val="00861B47"/>
    <w:rsid w:val="0086280F"/>
    <w:rsid w:val="00863B6A"/>
    <w:rsid w:val="00864B87"/>
    <w:rsid w:val="00864F4C"/>
    <w:rsid w:val="00865264"/>
    <w:rsid w:val="008658E2"/>
    <w:rsid w:val="00866A09"/>
    <w:rsid w:val="00866E2D"/>
    <w:rsid w:val="00867422"/>
    <w:rsid w:val="0087056E"/>
    <w:rsid w:val="0087333C"/>
    <w:rsid w:val="0087441D"/>
    <w:rsid w:val="00875B2C"/>
    <w:rsid w:val="00875ED7"/>
    <w:rsid w:val="00881207"/>
    <w:rsid w:val="00881DF2"/>
    <w:rsid w:val="00882942"/>
    <w:rsid w:val="008831B1"/>
    <w:rsid w:val="0089032A"/>
    <w:rsid w:val="008914CC"/>
    <w:rsid w:val="008915B4"/>
    <w:rsid w:val="00893C3E"/>
    <w:rsid w:val="00893C65"/>
    <w:rsid w:val="00894CFC"/>
    <w:rsid w:val="00895557"/>
    <w:rsid w:val="00895C57"/>
    <w:rsid w:val="008A25FF"/>
    <w:rsid w:val="008A2B02"/>
    <w:rsid w:val="008A3517"/>
    <w:rsid w:val="008A50A4"/>
    <w:rsid w:val="008B0558"/>
    <w:rsid w:val="008B0B38"/>
    <w:rsid w:val="008B2113"/>
    <w:rsid w:val="008B2822"/>
    <w:rsid w:val="008B2AC1"/>
    <w:rsid w:val="008B34AE"/>
    <w:rsid w:val="008B44F9"/>
    <w:rsid w:val="008B68E6"/>
    <w:rsid w:val="008B693A"/>
    <w:rsid w:val="008B7182"/>
    <w:rsid w:val="008B7746"/>
    <w:rsid w:val="008B7907"/>
    <w:rsid w:val="008B7A0F"/>
    <w:rsid w:val="008B7D8E"/>
    <w:rsid w:val="008C0035"/>
    <w:rsid w:val="008C1CB8"/>
    <w:rsid w:val="008C32FC"/>
    <w:rsid w:val="008C3330"/>
    <w:rsid w:val="008C3D48"/>
    <w:rsid w:val="008C3E9E"/>
    <w:rsid w:val="008C4AB7"/>
    <w:rsid w:val="008C65AC"/>
    <w:rsid w:val="008C6CCD"/>
    <w:rsid w:val="008D2A5A"/>
    <w:rsid w:val="008D39FC"/>
    <w:rsid w:val="008D4460"/>
    <w:rsid w:val="008D4640"/>
    <w:rsid w:val="008D51DA"/>
    <w:rsid w:val="008D54AD"/>
    <w:rsid w:val="008E4735"/>
    <w:rsid w:val="008E4CEE"/>
    <w:rsid w:val="008E5F28"/>
    <w:rsid w:val="008E68DF"/>
    <w:rsid w:val="008E7018"/>
    <w:rsid w:val="008E7B6A"/>
    <w:rsid w:val="008E7BB8"/>
    <w:rsid w:val="008F15C0"/>
    <w:rsid w:val="008F60E0"/>
    <w:rsid w:val="008F6EBE"/>
    <w:rsid w:val="00900AF2"/>
    <w:rsid w:val="0090132B"/>
    <w:rsid w:val="009034A5"/>
    <w:rsid w:val="00904320"/>
    <w:rsid w:val="00904898"/>
    <w:rsid w:val="009057EA"/>
    <w:rsid w:val="00906CD1"/>
    <w:rsid w:val="00906DC1"/>
    <w:rsid w:val="00910FB5"/>
    <w:rsid w:val="009111CA"/>
    <w:rsid w:val="009127D2"/>
    <w:rsid w:val="009176AF"/>
    <w:rsid w:val="009177F7"/>
    <w:rsid w:val="00921321"/>
    <w:rsid w:val="0092253F"/>
    <w:rsid w:val="009234F7"/>
    <w:rsid w:val="0092382F"/>
    <w:rsid w:val="0092411A"/>
    <w:rsid w:val="00924692"/>
    <w:rsid w:val="00927B1A"/>
    <w:rsid w:val="00932195"/>
    <w:rsid w:val="009338AE"/>
    <w:rsid w:val="00933A9A"/>
    <w:rsid w:val="00933FF9"/>
    <w:rsid w:val="00941104"/>
    <w:rsid w:val="00941F29"/>
    <w:rsid w:val="00945A8C"/>
    <w:rsid w:val="0094638F"/>
    <w:rsid w:val="00947844"/>
    <w:rsid w:val="009506D6"/>
    <w:rsid w:val="00950D03"/>
    <w:rsid w:val="00951070"/>
    <w:rsid w:val="0095154E"/>
    <w:rsid w:val="00951F9B"/>
    <w:rsid w:val="009571D7"/>
    <w:rsid w:val="0096092B"/>
    <w:rsid w:val="00961CE9"/>
    <w:rsid w:val="00964213"/>
    <w:rsid w:val="009651F0"/>
    <w:rsid w:val="00966372"/>
    <w:rsid w:val="00970DAB"/>
    <w:rsid w:val="00970F83"/>
    <w:rsid w:val="009713A7"/>
    <w:rsid w:val="00972679"/>
    <w:rsid w:val="009730EC"/>
    <w:rsid w:val="00973641"/>
    <w:rsid w:val="0097761F"/>
    <w:rsid w:val="009818BA"/>
    <w:rsid w:val="009846AC"/>
    <w:rsid w:val="00985DBE"/>
    <w:rsid w:val="0098623D"/>
    <w:rsid w:val="00986A2B"/>
    <w:rsid w:val="00986CAF"/>
    <w:rsid w:val="00987256"/>
    <w:rsid w:val="0098725A"/>
    <w:rsid w:val="009874CC"/>
    <w:rsid w:val="00987C21"/>
    <w:rsid w:val="00990074"/>
    <w:rsid w:val="00990180"/>
    <w:rsid w:val="0099231B"/>
    <w:rsid w:val="00993F8A"/>
    <w:rsid w:val="00994816"/>
    <w:rsid w:val="00995F02"/>
    <w:rsid w:val="0099694B"/>
    <w:rsid w:val="00996A38"/>
    <w:rsid w:val="00996EC6"/>
    <w:rsid w:val="009A0241"/>
    <w:rsid w:val="009A22E3"/>
    <w:rsid w:val="009A2374"/>
    <w:rsid w:val="009A337D"/>
    <w:rsid w:val="009A4CDE"/>
    <w:rsid w:val="009A4DDC"/>
    <w:rsid w:val="009A5329"/>
    <w:rsid w:val="009A5E87"/>
    <w:rsid w:val="009A6651"/>
    <w:rsid w:val="009A74ED"/>
    <w:rsid w:val="009B248D"/>
    <w:rsid w:val="009B3FA8"/>
    <w:rsid w:val="009C28A6"/>
    <w:rsid w:val="009C50BF"/>
    <w:rsid w:val="009C6261"/>
    <w:rsid w:val="009C640A"/>
    <w:rsid w:val="009C6987"/>
    <w:rsid w:val="009D0543"/>
    <w:rsid w:val="009D1BD8"/>
    <w:rsid w:val="009D36AA"/>
    <w:rsid w:val="009D3996"/>
    <w:rsid w:val="009D4541"/>
    <w:rsid w:val="009D4846"/>
    <w:rsid w:val="009D5B02"/>
    <w:rsid w:val="009D69A5"/>
    <w:rsid w:val="009D6E10"/>
    <w:rsid w:val="009D775A"/>
    <w:rsid w:val="009E05F8"/>
    <w:rsid w:val="009E0B56"/>
    <w:rsid w:val="009E1EA1"/>
    <w:rsid w:val="009E26B0"/>
    <w:rsid w:val="009E2F5F"/>
    <w:rsid w:val="009E2F8D"/>
    <w:rsid w:val="009E4104"/>
    <w:rsid w:val="009E4F1D"/>
    <w:rsid w:val="009E5F66"/>
    <w:rsid w:val="009E6447"/>
    <w:rsid w:val="009E655D"/>
    <w:rsid w:val="009E65A7"/>
    <w:rsid w:val="009F0E36"/>
    <w:rsid w:val="009F230C"/>
    <w:rsid w:val="009F3444"/>
    <w:rsid w:val="009F4D2A"/>
    <w:rsid w:val="009F5530"/>
    <w:rsid w:val="009F5A83"/>
    <w:rsid w:val="009F654D"/>
    <w:rsid w:val="009F6EEC"/>
    <w:rsid w:val="00A00729"/>
    <w:rsid w:val="00A01CA3"/>
    <w:rsid w:val="00A044BF"/>
    <w:rsid w:val="00A047B0"/>
    <w:rsid w:val="00A11B59"/>
    <w:rsid w:val="00A11B96"/>
    <w:rsid w:val="00A11D7E"/>
    <w:rsid w:val="00A12A94"/>
    <w:rsid w:val="00A14598"/>
    <w:rsid w:val="00A14B42"/>
    <w:rsid w:val="00A1592A"/>
    <w:rsid w:val="00A169EB"/>
    <w:rsid w:val="00A17C65"/>
    <w:rsid w:val="00A17FA0"/>
    <w:rsid w:val="00A208B4"/>
    <w:rsid w:val="00A216CF"/>
    <w:rsid w:val="00A229B9"/>
    <w:rsid w:val="00A25281"/>
    <w:rsid w:val="00A2579E"/>
    <w:rsid w:val="00A25824"/>
    <w:rsid w:val="00A26156"/>
    <w:rsid w:val="00A3046C"/>
    <w:rsid w:val="00A30A78"/>
    <w:rsid w:val="00A3275D"/>
    <w:rsid w:val="00A352A3"/>
    <w:rsid w:val="00A36F4E"/>
    <w:rsid w:val="00A3708C"/>
    <w:rsid w:val="00A37264"/>
    <w:rsid w:val="00A378F4"/>
    <w:rsid w:val="00A37EE9"/>
    <w:rsid w:val="00A408AC"/>
    <w:rsid w:val="00A41BA9"/>
    <w:rsid w:val="00A41FC3"/>
    <w:rsid w:val="00A42B74"/>
    <w:rsid w:val="00A43067"/>
    <w:rsid w:val="00A44E5C"/>
    <w:rsid w:val="00A4599F"/>
    <w:rsid w:val="00A463F2"/>
    <w:rsid w:val="00A479C1"/>
    <w:rsid w:val="00A47DA4"/>
    <w:rsid w:val="00A47FF0"/>
    <w:rsid w:val="00A55D2C"/>
    <w:rsid w:val="00A6004F"/>
    <w:rsid w:val="00A61057"/>
    <w:rsid w:val="00A6244E"/>
    <w:rsid w:val="00A62E05"/>
    <w:rsid w:val="00A631CF"/>
    <w:rsid w:val="00A644AD"/>
    <w:rsid w:val="00A654EB"/>
    <w:rsid w:val="00A65785"/>
    <w:rsid w:val="00A65B40"/>
    <w:rsid w:val="00A66DF2"/>
    <w:rsid w:val="00A67A3F"/>
    <w:rsid w:val="00A74DFE"/>
    <w:rsid w:val="00A7614E"/>
    <w:rsid w:val="00A76890"/>
    <w:rsid w:val="00A76C28"/>
    <w:rsid w:val="00A810F2"/>
    <w:rsid w:val="00A816AF"/>
    <w:rsid w:val="00A84CC6"/>
    <w:rsid w:val="00A84FCB"/>
    <w:rsid w:val="00A854A7"/>
    <w:rsid w:val="00A85C58"/>
    <w:rsid w:val="00A87C88"/>
    <w:rsid w:val="00A91709"/>
    <w:rsid w:val="00A91788"/>
    <w:rsid w:val="00A91B3D"/>
    <w:rsid w:val="00A92CC8"/>
    <w:rsid w:val="00A9490B"/>
    <w:rsid w:val="00A94FC6"/>
    <w:rsid w:val="00A9684C"/>
    <w:rsid w:val="00AA2011"/>
    <w:rsid w:val="00AA3AE8"/>
    <w:rsid w:val="00AA58CF"/>
    <w:rsid w:val="00AA5BB5"/>
    <w:rsid w:val="00AA5BC9"/>
    <w:rsid w:val="00AA70C4"/>
    <w:rsid w:val="00AA7A18"/>
    <w:rsid w:val="00AB0EE7"/>
    <w:rsid w:val="00AB0FA1"/>
    <w:rsid w:val="00AB1A9D"/>
    <w:rsid w:val="00AB32B6"/>
    <w:rsid w:val="00AB494A"/>
    <w:rsid w:val="00AB632A"/>
    <w:rsid w:val="00AB656B"/>
    <w:rsid w:val="00AB6848"/>
    <w:rsid w:val="00AC114D"/>
    <w:rsid w:val="00AC1525"/>
    <w:rsid w:val="00AC15D9"/>
    <w:rsid w:val="00AC1D04"/>
    <w:rsid w:val="00AC4302"/>
    <w:rsid w:val="00AC4833"/>
    <w:rsid w:val="00AC48CA"/>
    <w:rsid w:val="00AC7C95"/>
    <w:rsid w:val="00AD127A"/>
    <w:rsid w:val="00AD2588"/>
    <w:rsid w:val="00AD4D68"/>
    <w:rsid w:val="00AD5C44"/>
    <w:rsid w:val="00AD614B"/>
    <w:rsid w:val="00AD65AD"/>
    <w:rsid w:val="00AD7425"/>
    <w:rsid w:val="00AE05CE"/>
    <w:rsid w:val="00AE0D4D"/>
    <w:rsid w:val="00AE227A"/>
    <w:rsid w:val="00AE338F"/>
    <w:rsid w:val="00AE395C"/>
    <w:rsid w:val="00AE54D0"/>
    <w:rsid w:val="00AE67BE"/>
    <w:rsid w:val="00AE6EA6"/>
    <w:rsid w:val="00AF1E8D"/>
    <w:rsid w:val="00AF3680"/>
    <w:rsid w:val="00AF42D0"/>
    <w:rsid w:val="00AF43F0"/>
    <w:rsid w:val="00AF4DA5"/>
    <w:rsid w:val="00AF53ED"/>
    <w:rsid w:val="00AF7285"/>
    <w:rsid w:val="00B0010E"/>
    <w:rsid w:val="00B004FB"/>
    <w:rsid w:val="00B01EFB"/>
    <w:rsid w:val="00B021AE"/>
    <w:rsid w:val="00B029B4"/>
    <w:rsid w:val="00B032F2"/>
    <w:rsid w:val="00B03791"/>
    <w:rsid w:val="00B03CF7"/>
    <w:rsid w:val="00B05EC9"/>
    <w:rsid w:val="00B06DAD"/>
    <w:rsid w:val="00B110E7"/>
    <w:rsid w:val="00B11FD3"/>
    <w:rsid w:val="00B124E5"/>
    <w:rsid w:val="00B15159"/>
    <w:rsid w:val="00B15C73"/>
    <w:rsid w:val="00B16DA7"/>
    <w:rsid w:val="00B171F3"/>
    <w:rsid w:val="00B21E06"/>
    <w:rsid w:val="00B22D0B"/>
    <w:rsid w:val="00B2337F"/>
    <w:rsid w:val="00B2398D"/>
    <w:rsid w:val="00B23EEC"/>
    <w:rsid w:val="00B267B4"/>
    <w:rsid w:val="00B27DAA"/>
    <w:rsid w:val="00B27EDF"/>
    <w:rsid w:val="00B31283"/>
    <w:rsid w:val="00B32D11"/>
    <w:rsid w:val="00B35B13"/>
    <w:rsid w:val="00B3673E"/>
    <w:rsid w:val="00B4225F"/>
    <w:rsid w:val="00B42CEE"/>
    <w:rsid w:val="00B43385"/>
    <w:rsid w:val="00B43DC1"/>
    <w:rsid w:val="00B4586B"/>
    <w:rsid w:val="00B4672F"/>
    <w:rsid w:val="00B506FD"/>
    <w:rsid w:val="00B509B6"/>
    <w:rsid w:val="00B51986"/>
    <w:rsid w:val="00B532C2"/>
    <w:rsid w:val="00B53C2B"/>
    <w:rsid w:val="00B55113"/>
    <w:rsid w:val="00B55FF1"/>
    <w:rsid w:val="00B60D94"/>
    <w:rsid w:val="00B60ECB"/>
    <w:rsid w:val="00B6130A"/>
    <w:rsid w:val="00B6296F"/>
    <w:rsid w:val="00B64020"/>
    <w:rsid w:val="00B643DB"/>
    <w:rsid w:val="00B6653E"/>
    <w:rsid w:val="00B66892"/>
    <w:rsid w:val="00B67581"/>
    <w:rsid w:val="00B67C03"/>
    <w:rsid w:val="00B73113"/>
    <w:rsid w:val="00B74232"/>
    <w:rsid w:val="00B74469"/>
    <w:rsid w:val="00B75559"/>
    <w:rsid w:val="00B763FC"/>
    <w:rsid w:val="00B768B9"/>
    <w:rsid w:val="00B7767C"/>
    <w:rsid w:val="00B77EAB"/>
    <w:rsid w:val="00B808E9"/>
    <w:rsid w:val="00B80D49"/>
    <w:rsid w:val="00B8392C"/>
    <w:rsid w:val="00B83DD4"/>
    <w:rsid w:val="00B8430A"/>
    <w:rsid w:val="00B845BC"/>
    <w:rsid w:val="00B85CFD"/>
    <w:rsid w:val="00B85F95"/>
    <w:rsid w:val="00B86030"/>
    <w:rsid w:val="00B8681F"/>
    <w:rsid w:val="00B90DB9"/>
    <w:rsid w:val="00B91B62"/>
    <w:rsid w:val="00B91EF4"/>
    <w:rsid w:val="00B922A5"/>
    <w:rsid w:val="00B96992"/>
    <w:rsid w:val="00B96B1E"/>
    <w:rsid w:val="00B97C2C"/>
    <w:rsid w:val="00BA12CA"/>
    <w:rsid w:val="00BA16C8"/>
    <w:rsid w:val="00BA3F81"/>
    <w:rsid w:val="00BA4400"/>
    <w:rsid w:val="00BA4BF2"/>
    <w:rsid w:val="00BA50D7"/>
    <w:rsid w:val="00BA5F56"/>
    <w:rsid w:val="00BA7217"/>
    <w:rsid w:val="00BA736D"/>
    <w:rsid w:val="00BB0AB0"/>
    <w:rsid w:val="00BB2D9C"/>
    <w:rsid w:val="00BB3AE9"/>
    <w:rsid w:val="00BB3E0D"/>
    <w:rsid w:val="00BB49B7"/>
    <w:rsid w:val="00BB4A1D"/>
    <w:rsid w:val="00BB4B8B"/>
    <w:rsid w:val="00BB5528"/>
    <w:rsid w:val="00BB564F"/>
    <w:rsid w:val="00BC02A6"/>
    <w:rsid w:val="00BC0FF9"/>
    <w:rsid w:val="00BC122C"/>
    <w:rsid w:val="00BC255D"/>
    <w:rsid w:val="00BC30BE"/>
    <w:rsid w:val="00BC4A93"/>
    <w:rsid w:val="00BD2F31"/>
    <w:rsid w:val="00BD37CE"/>
    <w:rsid w:val="00BD399D"/>
    <w:rsid w:val="00BD39A6"/>
    <w:rsid w:val="00BD4011"/>
    <w:rsid w:val="00BD5610"/>
    <w:rsid w:val="00BD6D48"/>
    <w:rsid w:val="00BE0489"/>
    <w:rsid w:val="00BE1645"/>
    <w:rsid w:val="00BE2B5E"/>
    <w:rsid w:val="00BE3227"/>
    <w:rsid w:val="00BE4DDC"/>
    <w:rsid w:val="00BE6F14"/>
    <w:rsid w:val="00BF2D40"/>
    <w:rsid w:val="00BF3538"/>
    <w:rsid w:val="00BF4306"/>
    <w:rsid w:val="00BF75A7"/>
    <w:rsid w:val="00BF76A1"/>
    <w:rsid w:val="00C021D5"/>
    <w:rsid w:val="00C02240"/>
    <w:rsid w:val="00C051F8"/>
    <w:rsid w:val="00C071DC"/>
    <w:rsid w:val="00C115E1"/>
    <w:rsid w:val="00C1352B"/>
    <w:rsid w:val="00C137C5"/>
    <w:rsid w:val="00C17035"/>
    <w:rsid w:val="00C20E66"/>
    <w:rsid w:val="00C2112F"/>
    <w:rsid w:val="00C21D0C"/>
    <w:rsid w:val="00C2327D"/>
    <w:rsid w:val="00C2366F"/>
    <w:rsid w:val="00C23984"/>
    <w:rsid w:val="00C24B69"/>
    <w:rsid w:val="00C2783C"/>
    <w:rsid w:val="00C32B64"/>
    <w:rsid w:val="00C33A04"/>
    <w:rsid w:val="00C340A9"/>
    <w:rsid w:val="00C34790"/>
    <w:rsid w:val="00C372A0"/>
    <w:rsid w:val="00C3754D"/>
    <w:rsid w:val="00C44B1F"/>
    <w:rsid w:val="00C467CA"/>
    <w:rsid w:val="00C47639"/>
    <w:rsid w:val="00C53647"/>
    <w:rsid w:val="00C53984"/>
    <w:rsid w:val="00C5547A"/>
    <w:rsid w:val="00C5568D"/>
    <w:rsid w:val="00C60345"/>
    <w:rsid w:val="00C6078A"/>
    <w:rsid w:val="00C62E39"/>
    <w:rsid w:val="00C630E3"/>
    <w:rsid w:val="00C637F5"/>
    <w:rsid w:val="00C6427F"/>
    <w:rsid w:val="00C65DC3"/>
    <w:rsid w:val="00C65FF6"/>
    <w:rsid w:val="00C66128"/>
    <w:rsid w:val="00C67A9F"/>
    <w:rsid w:val="00C70D45"/>
    <w:rsid w:val="00C720CF"/>
    <w:rsid w:val="00C73259"/>
    <w:rsid w:val="00C73CE8"/>
    <w:rsid w:val="00C73F6C"/>
    <w:rsid w:val="00C763B4"/>
    <w:rsid w:val="00C83162"/>
    <w:rsid w:val="00C83603"/>
    <w:rsid w:val="00C8387F"/>
    <w:rsid w:val="00C8507E"/>
    <w:rsid w:val="00C868E0"/>
    <w:rsid w:val="00C91272"/>
    <w:rsid w:val="00C91FF4"/>
    <w:rsid w:val="00C94686"/>
    <w:rsid w:val="00C94917"/>
    <w:rsid w:val="00C95651"/>
    <w:rsid w:val="00C96199"/>
    <w:rsid w:val="00C9643B"/>
    <w:rsid w:val="00C972F7"/>
    <w:rsid w:val="00C97A2B"/>
    <w:rsid w:val="00CA0079"/>
    <w:rsid w:val="00CA37AA"/>
    <w:rsid w:val="00CA3FA3"/>
    <w:rsid w:val="00CA45F4"/>
    <w:rsid w:val="00CA4EBA"/>
    <w:rsid w:val="00CA6D2B"/>
    <w:rsid w:val="00CA728C"/>
    <w:rsid w:val="00CB0FDE"/>
    <w:rsid w:val="00CB2461"/>
    <w:rsid w:val="00CB413C"/>
    <w:rsid w:val="00CB69AD"/>
    <w:rsid w:val="00CB71CB"/>
    <w:rsid w:val="00CB7433"/>
    <w:rsid w:val="00CB7DA8"/>
    <w:rsid w:val="00CC0525"/>
    <w:rsid w:val="00CC081C"/>
    <w:rsid w:val="00CC0DBB"/>
    <w:rsid w:val="00CC1C0D"/>
    <w:rsid w:val="00CC1E73"/>
    <w:rsid w:val="00CC2ED8"/>
    <w:rsid w:val="00CC48F9"/>
    <w:rsid w:val="00CC62D5"/>
    <w:rsid w:val="00CC6E26"/>
    <w:rsid w:val="00CC75D8"/>
    <w:rsid w:val="00CD121F"/>
    <w:rsid w:val="00CD39CD"/>
    <w:rsid w:val="00CD44FE"/>
    <w:rsid w:val="00CE1441"/>
    <w:rsid w:val="00CE22E1"/>
    <w:rsid w:val="00CE23CD"/>
    <w:rsid w:val="00CE5534"/>
    <w:rsid w:val="00CE6D4E"/>
    <w:rsid w:val="00CE7018"/>
    <w:rsid w:val="00CF095B"/>
    <w:rsid w:val="00CF1A3E"/>
    <w:rsid w:val="00CF38B1"/>
    <w:rsid w:val="00CF40AF"/>
    <w:rsid w:val="00CF6E3B"/>
    <w:rsid w:val="00D00EDA"/>
    <w:rsid w:val="00D00EF9"/>
    <w:rsid w:val="00D02570"/>
    <w:rsid w:val="00D0272B"/>
    <w:rsid w:val="00D02A95"/>
    <w:rsid w:val="00D02CD2"/>
    <w:rsid w:val="00D05737"/>
    <w:rsid w:val="00D06FE3"/>
    <w:rsid w:val="00D076C7"/>
    <w:rsid w:val="00D112C4"/>
    <w:rsid w:val="00D12711"/>
    <w:rsid w:val="00D13BB3"/>
    <w:rsid w:val="00D14823"/>
    <w:rsid w:val="00D17A2E"/>
    <w:rsid w:val="00D20158"/>
    <w:rsid w:val="00D20BA9"/>
    <w:rsid w:val="00D22437"/>
    <w:rsid w:val="00D225A9"/>
    <w:rsid w:val="00D23FA6"/>
    <w:rsid w:val="00D247C0"/>
    <w:rsid w:val="00D24C50"/>
    <w:rsid w:val="00D24E14"/>
    <w:rsid w:val="00D261BE"/>
    <w:rsid w:val="00D26A7A"/>
    <w:rsid w:val="00D301D6"/>
    <w:rsid w:val="00D31324"/>
    <w:rsid w:val="00D328C6"/>
    <w:rsid w:val="00D34AD9"/>
    <w:rsid w:val="00D36CC6"/>
    <w:rsid w:val="00D404B3"/>
    <w:rsid w:val="00D41E07"/>
    <w:rsid w:val="00D51BE8"/>
    <w:rsid w:val="00D54DB2"/>
    <w:rsid w:val="00D55062"/>
    <w:rsid w:val="00D61622"/>
    <w:rsid w:val="00D619B2"/>
    <w:rsid w:val="00D640E4"/>
    <w:rsid w:val="00D665CC"/>
    <w:rsid w:val="00D6785F"/>
    <w:rsid w:val="00D710F0"/>
    <w:rsid w:val="00D71139"/>
    <w:rsid w:val="00D71222"/>
    <w:rsid w:val="00D72D2A"/>
    <w:rsid w:val="00D73728"/>
    <w:rsid w:val="00D75B15"/>
    <w:rsid w:val="00D76DAD"/>
    <w:rsid w:val="00D7758A"/>
    <w:rsid w:val="00D8117D"/>
    <w:rsid w:val="00D83307"/>
    <w:rsid w:val="00D846A5"/>
    <w:rsid w:val="00D84A03"/>
    <w:rsid w:val="00D85D14"/>
    <w:rsid w:val="00D86B16"/>
    <w:rsid w:val="00D8763D"/>
    <w:rsid w:val="00D912C8"/>
    <w:rsid w:val="00D93788"/>
    <w:rsid w:val="00D95625"/>
    <w:rsid w:val="00D9647C"/>
    <w:rsid w:val="00D96AAA"/>
    <w:rsid w:val="00D97251"/>
    <w:rsid w:val="00DA041F"/>
    <w:rsid w:val="00DA1EF2"/>
    <w:rsid w:val="00DA3730"/>
    <w:rsid w:val="00DA3851"/>
    <w:rsid w:val="00DA3C71"/>
    <w:rsid w:val="00DA7DE3"/>
    <w:rsid w:val="00DB42E9"/>
    <w:rsid w:val="00DB5EF4"/>
    <w:rsid w:val="00DB6E3B"/>
    <w:rsid w:val="00DB7708"/>
    <w:rsid w:val="00DC0A92"/>
    <w:rsid w:val="00DC17C5"/>
    <w:rsid w:val="00DC6B30"/>
    <w:rsid w:val="00DC7D8C"/>
    <w:rsid w:val="00DD1BD2"/>
    <w:rsid w:val="00DD328C"/>
    <w:rsid w:val="00DD356F"/>
    <w:rsid w:val="00DD36D3"/>
    <w:rsid w:val="00DD7F74"/>
    <w:rsid w:val="00DE018A"/>
    <w:rsid w:val="00DE1150"/>
    <w:rsid w:val="00DE22E3"/>
    <w:rsid w:val="00DE38E9"/>
    <w:rsid w:val="00DE7384"/>
    <w:rsid w:val="00DF280B"/>
    <w:rsid w:val="00DF39FB"/>
    <w:rsid w:val="00DF3F3F"/>
    <w:rsid w:val="00E00017"/>
    <w:rsid w:val="00E03979"/>
    <w:rsid w:val="00E03E65"/>
    <w:rsid w:val="00E040B9"/>
    <w:rsid w:val="00E0433F"/>
    <w:rsid w:val="00E0643F"/>
    <w:rsid w:val="00E10E07"/>
    <w:rsid w:val="00E12B47"/>
    <w:rsid w:val="00E139AD"/>
    <w:rsid w:val="00E13CBE"/>
    <w:rsid w:val="00E14236"/>
    <w:rsid w:val="00E14A0E"/>
    <w:rsid w:val="00E20A40"/>
    <w:rsid w:val="00E210EB"/>
    <w:rsid w:val="00E21C1A"/>
    <w:rsid w:val="00E23DC2"/>
    <w:rsid w:val="00E248D6"/>
    <w:rsid w:val="00E26C70"/>
    <w:rsid w:val="00E274C4"/>
    <w:rsid w:val="00E27C47"/>
    <w:rsid w:val="00E327A4"/>
    <w:rsid w:val="00E3714E"/>
    <w:rsid w:val="00E402FE"/>
    <w:rsid w:val="00E43759"/>
    <w:rsid w:val="00E45DDC"/>
    <w:rsid w:val="00E45F10"/>
    <w:rsid w:val="00E51170"/>
    <w:rsid w:val="00E5117C"/>
    <w:rsid w:val="00E51574"/>
    <w:rsid w:val="00E53635"/>
    <w:rsid w:val="00E5395E"/>
    <w:rsid w:val="00E53BD2"/>
    <w:rsid w:val="00E53FB8"/>
    <w:rsid w:val="00E60969"/>
    <w:rsid w:val="00E6111E"/>
    <w:rsid w:val="00E62510"/>
    <w:rsid w:val="00E627BB"/>
    <w:rsid w:val="00E6339C"/>
    <w:rsid w:val="00E646AA"/>
    <w:rsid w:val="00E6658A"/>
    <w:rsid w:val="00E66819"/>
    <w:rsid w:val="00E66FF2"/>
    <w:rsid w:val="00E678E6"/>
    <w:rsid w:val="00E70443"/>
    <w:rsid w:val="00E70664"/>
    <w:rsid w:val="00E713C8"/>
    <w:rsid w:val="00E72D5B"/>
    <w:rsid w:val="00E7314F"/>
    <w:rsid w:val="00E73393"/>
    <w:rsid w:val="00E734CF"/>
    <w:rsid w:val="00E75E54"/>
    <w:rsid w:val="00E76C33"/>
    <w:rsid w:val="00E77784"/>
    <w:rsid w:val="00E77FAD"/>
    <w:rsid w:val="00E8159C"/>
    <w:rsid w:val="00E8319E"/>
    <w:rsid w:val="00E83D0B"/>
    <w:rsid w:val="00E8529A"/>
    <w:rsid w:val="00E85478"/>
    <w:rsid w:val="00E85BAE"/>
    <w:rsid w:val="00E91F6B"/>
    <w:rsid w:val="00E91FDA"/>
    <w:rsid w:val="00E9250E"/>
    <w:rsid w:val="00E933E2"/>
    <w:rsid w:val="00E93DFD"/>
    <w:rsid w:val="00E952E2"/>
    <w:rsid w:val="00E97F76"/>
    <w:rsid w:val="00EA00AE"/>
    <w:rsid w:val="00EA0C0E"/>
    <w:rsid w:val="00EA16D3"/>
    <w:rsid w:val="00EA1E30"/>
    <w:rsid w:val="00EA3A4C"/>
    <w:rsid w:val="00EA51D2"/>
    <w:rsid w:val="00EA703F"/>
    <w:rsid w:val="00EB2006"/>
    <w:rsid w:val="00EB2144"/>
    <w:rsid w:val="00EB24E9"/>
    <w:rsid w:val="00EB48F0"/>
    <w:rsid w:val="00EB4CC9"/>
    <w:rsid w:val="00EB4F75"/>
    <w:rsid w:val="00EB5422"/>
    <w:rsid w:val="00EB5F87"/>
    <w:rsid w:val="00EB63E2"/>
    <w:rsid w:val="00EB736C"/>
    <w:rsid w:val="00EC0990"/>
    <w:rsid w:val="00EC1952"/>
    <w:rsid w:val="00EC1E54"/>
    <w:rsid w:val="00EC291D"/>
    <w:rsid w:val="00EC510C"/>
    <w:rsid w:val="00EC598A"/>
    <w:rsid w:val="00EC5C51"/>
    <w:rsid w:val="00EC724F"/>
    <w:rsid w:val="00ED0776"/>
    <w:rsid w:val="00ED0936"/>
    <w:rsid w:val="00ED30B4"/>
    <w:rsid w:val="00ED3AA8"/>
    <w:rsid w:val="00ED3AF1"/>
    <w:rsid w:val="00ED4F72"/>
    <w:rsid w:val="00ED51CF"/>
    <w:rsid w:val="00ED54F6"/>
    <w:rsid w:val="00ED5E21"/>
    <w:rsid w:val="00ED6EE0"/>
    <w:rsid w:val="00ED7E6E"/>
    <w:rsid w:val="00EE1B59"/>
    <w:rsid w:val="00EE33AE"/>
    <w:rsid w:val="00EE3E55"/>
    <w:rsid w:val="00EE699B"/>
    <w:rsid w:val="00EE6B19"/>
    <w:rsid w:val="00EF02F6"/>
    <w:rsid w:val="00EF1242"/>
    <w:rsid w:val="00EF32B4"/>
    <w:rsid w:val="00EF3725"/>
    <w:rsid w:val="00EF38DA"/>
    <w:rsid w:val="00EF4148"/>
    <w:rsid w:val="00EF4E11"/>
    <w:rsid w:val="00EF6A85"/>
    <w:rsid w:val="00EF6EB2"/>
    <w:rsid w:val="00EF70BA"/>
    <w:rsid w:val="00EF714E"/>
    <w:rsid w:val="00F00372"/>
    <w:rsid w:val="00F023B9"/>
    <w:rsid w:val="00F03569"/>
    <w:rsid w:val="00F13528"/>
    <w:rsid w:val="00F145E6"/>
    <w:rsid w:val="00F2090A"/>
    <w:rsid w:val="00F2118A"/>
    <w:rsid w:val="00F22E77"/>
    <w:rsid w:val="00F25AF7"/>
    <w:rsid w:val="00F2704C"/>
    <w:rsid w:val="00F27352"/>
    <w:rsid w:val="00F36BE6"/>
    <w:rsid w:val="00F376C4"/>
    <w:rsid w:val="00F37710"/>
    <w:rsid w:val="00F3798C"/>
    <w:rsid w:val="00F40988"/>
    <w:rsid w:val="00F41457"/>
    <w:rsid w:val="00F42899"/>
    <w:rsid w:val="00F43896"/>
    <w:rsid w:val="00F44766"/>
    <w:rsid w:val="00F4591D"/>
    <w:rsid w:val="00F51875"/>
    <w:rsid w:val="00F51A7E"/>
    <w:rsid w:val="00F51CA2"/>
    <w:rsid w:val="00F5256A"/>
    <w:rsid w:val="00F527E1"/>
    <w:rsid w:val="00F55031"/>
    <w:rsid w:val="00F55A6D"/>
    <w:rsid w:val="00F565BE"/>
    <w:rsid w:val="00F5703D"/>
    <w:rsid w:val="00F60DDC"/>
    <w:rsid w:val="00F62178"/>
    <w:rsid w:val="00F62A6B"/>
    <w:rsid w:val="00F62DF1"/>
    <w:rsid w:val="00F63587"/>
    <w:rsid w:val="00F63FAE"/>
    <w:rsid w:val="00F6561B"/>
    <w:rsid w:val="00F6693E"/>
    <w:rsid w:val="00F670DA"/>
    <w:rsid w:val="00F673D6"/>
    <w:rsid w:val="00F703D0"/>
    <w:rsid w:val="00F70671"/>
    <w:rsid w:val="00F717A9"/>
    <w:rsid w:val="00F71AA6"/>
    <w:rsid w:val="00F72984"/>
    <w:rsid w:val="00F73959"/>
    <w:rsid w:val="00F7475E"/>
    <w:rsid w:val="00F74A67"/>
    <w:rsid w:val="00F76916"/>
    <w:rsid w:val="00F76AB2"/>
    <w:rsid w:val="00F80BA6"/>
    <w:rsid w:val="00F82E65"/>
    <w:rsid w:val="00F86482"/>
    <w:rsid w:val="00F86A34"/>
    <w:rsid w:val="00F86B75"/>
    <w:rsid w:val="00F873AD"/>
    <w:rsid w:val="00F903DA"/>
    <w:rsid w:val="00F91458"/>
    <w:rsid w:val="00F91B18"/>
    <w:rsid w:val="00F91D7F"/>
    <w:rsid w:val="00F9361B"/>
    <w:rsid w:val="00F9585B"/>
    <w:rsid w:val="00F96405"/>
    <w:rsid w:val="00F97761"/>
    <w:rsid w:val="00FA0002"/>
    <w:rsid w:val="00FA0431"/>
    <w:rsid w:val="00FA09B2"/>
    <w:rsid w:val="00FA18F1"/>
    <w:rsid w:val="00FA1E7A"/>
    <w:rsid w:val="00FA2864"/>
    <w:rsid w:val="00FA34A7"/>
    <w:rsid w:val="00FA3633"/>
    <w:rsid w:val="00FA51C9"/>
    <w:rsid w:val="00FB0070"/>
    <w:rsid w:val="00FB0B9B"/>
    <w:rsid w:val="00FB0BE6"/>
    <w:rsid w:val="00FB16A6"/>
    <w:rsid w:val="00FB1DCE"/>
    <w:rsid w:val="00FB2E4B"/>
    <w:rsid w:val="00FB5DB9"/>
    <w:rsid w:val="00FB6962"/>
    <w:rsid w:val="00FB7656"/>
    <w:rsid w:val="00FB7896"/>
    <w:rsid w:val="00FC116B"/>
    <w:rsid w:val="00FC1D99"/>
    <w:rsid w:val="00FC21D3"/>
    <w:rsid w:val="00FC43D3"/>
    <w:rsid w:val="00FC6716"/>
    <w:rsid w:val="00FC69DA"/>
    <w:rsid w:val="00FC70F5"/>
    <w:rsid w:val="00FC75BD"/>
    <w:rsid w:val="00FC7876"/>
    <w:rsid w:val="00FD19F9"/>
    <w:rsid w:val="00FD282B"/>
    <w:rsid w:val="00FD33E0"/>
    <w:rsid w:val="00FD3C64"/>
    <w:rsid w:val="00FD4763"/>
    <w:rsid w:val="00FE2DD0"/>
    <w:rsid w:val="00FE3B58"/>
    <w:rsid w:val="00FF0A04"/>
    <w:rsid w:val="00FF186A"/>
    <w:rsid w:val="00FF32B6"/>
    <w:rsid w:val="00FF3F3C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09c"/>
    </o:shapedefaults>
    <o:shapelayout v:ext="edit">
      <o:idmap v:ext="edit" data="2"/>
    </o:shapelayout>
  </w:shapeDefaults>
  <w:decimalSymbol w:val=","/>
  <w:listSeparator w:val=";"/>
  <w14:docId w14:val="3D078451"/>
  <w15:docId w15:val="{EC6038C0-7266-4E08-A47B-32FB9248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pPr>
      <w:keepNext/>
      <w:pBdr>
        <w:bottom w:val="single" w:sz="12" w:space="1" w:color="auto"/>
      </w:pBdr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qFormat/>
    <w:pPr>
      <w:keepNext/>
      <w:jc w:val="both"/>
      <w:outlineLvl w:val="2"/>
    </w:pPr>
    <w:rPr>
      <w:sz w:val="24"/>
      <w:u w:val="single"/>
    </w:rPr>
  </w:style>
  <w:style w:type="paragraph" w:styleId="Naslov4">
    <w:name w:val="heading 4"/>
    <w:basedOn w:val="Normal"/>
    <w:next w:val="Normal"/>
    <w:link w:val="Naslov4Char"/>
    <w:qFormat/>
    <w:pPr>
      <w:keepNext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0115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</w:rPr>
  </w:style>
  <w:style w:type="paragraph" w:styleId="Tijeloteksta2">
    <w:name w:val="Body Text 2"/>
    <w:basedOn w:val="Normal"/>
    <w:pPr>
      <w:jc w:val="both"/>
    </w:pPr>
    <w:rPr>
      <w:sz w:val="28"/>
    </w:rPr>
  </w:style>
  <w:style w:type="paragraph" w:styleId="Podnoje">
    <w:name w:val="footer"/>
    <w:basedOn w:val="Normal"/>
    <w:link w:val="PodnojeChar"/>
    <w:uiPriority w:val="99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ijeloteksta3">
    <w:name w:val="Body Text 3"/>
    <w:basedOn w:val="Normal"/>
    <w:link w:val="Tijeloteksta3Char"/>
    <w:uiPriority w:val="99"/>
    <w:pPr>
      <w:jc w:val="both"/>
    </w:pPr>
    <w:rPr>
      <w:b/>
      <w:sz w:val="24"/>
    </w:rPr>
  </w:style>
  <w:style w:type="table" w:styleId="Reetkatablice">
    <w:name w:val="Table Grid"/>
    <w:basedOn w:val="Obinatablica"/>
    <w:rsid w:val="003B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3015E6"/>
    <w:pPr>
      <w:tabs>
        <w:tab w:val="center" w:pos="4536"/>
        <w:tab w:val="right" w:pos="9072"/>
      </w:tabs>
    </w:pPr>
  </w:style>
  <w:style w:type="paragraph" w:styleId="Tijeloteksta-uvlaka3">
    <w:name w:val="Body Text Indent 3"/>
    <w:basedOn w:val="Normal"/>
    <w:link w:val="Tijeloteksta-uvlaka3Char"/>
    <w:rsid w:val="00ED7E6E"/>
    <w:pPr>
      <w:spacing w:after="120"/>
      <w:ind w:left="283"/>
    </w:pPr>
    <w:rPr>
      <w:sz w:val="16"/>
      <w:szCs w:val="16"/>
    </w:rPr>
  </w:style>
  <w:style w:type="paragraph" w:styleId="Obinitekst">
    <w:name w:val="Plain Text"/>
    <w:basedOn w:val="Normal"/>
    <w:rsid w:val="00680209"/>
    <w:rPr>
      <w:rFonts w:ascii="Courier New" w:hAnsi="Courier New" w:cs="Courier New"/>
      <w:lang w:val="hr-HR"/>
    </w:rPr>
  </w:style>
  <w:style w:type="paragraph" w:styleId="Tekstbalonia">
    <w:name w:val="Balloon Text"/>
    <w:basedOn w:val="Normal"/>
    <w:link w:val="TekstbaloniaChar"/>
    <w:uiPriority w:val="99"/>
    <w:rsid w:val="00AD5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D5C44"/>
    <w:rPr>
      <w:rFonts w:ascii="Tahoma" w:hAnsi="Tahoma" w:cs="Tahoma"/>
      <w:sz w:val="16"/>
      <w:szCs w:val="16"/>
      <w:lang w:val="en-AU"/>
    </w:rPr>
  </w:style>
  <w:style w:type="character" w:customStyle="1" w:styleId="Tijeloteksta-uvlaka3Char">
    <w:name w:val="Tijelo teksta - uvlaka 3 Char"/>
    <w:link w:val="Tijeloteksta-uvlaka3"/>
    <w:rsid w:val="00F86482"/>
    <w:rPr>
      <w:sz w:val="16"/>
      <w:szCs w:val="16"/>
      <w:lang w:val="en-AU"/>
    </w:rPr>
  </w:style>
  <w:style w:type="character" w:customStyle="1" w:styleId="PodnojeChar">
    <w:name w:val="Podnožje Char"/>
    <w:basedOn w:val="Zadanifontodlomka"/>
    <w:link w:val="Podnoje"/>
    <w:uiPriority w:val="99"/>
    <w:rsid w:val="00CD44FE"/>
    <w:rPr>
      <w:lang w:val="en-AU"/>
    </w:rPr>
  </w:style>
  <w:style w:type="paragraph" w:styleId="Odlomakpopisa">
    <w:name w:val="List Paragraph"/>
    <w:basedOn w:val="Normal"/>
    <w:link w:val="OdlomakpopisaChar"/>
    <w:uiPriority w:val="34"/>
    <w:qFormat/>
    <w:rsid w:val="00E8319E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rsid w:val="003E75A6"/>
    <w:rPr>
      <w:lang w:val="en-AU"/>
    </w:rPr>
  </w:style>
  <w:style w:type="character" w:customStyle="1" w:styleId="Naslov1Char">
    <w:name w:val="Naslov 1 Char"/>
    <w:basedOn w:val="Zadanifontodlomka"/>
    <w:link w:val="Naslov1"/>
    <w:rsid w:val="00A6004F"/>
    <w:rPr>
      <w:sz w:val="24"/>
    </w:rPr>
  </w:style>
  <w:style w:type="character" w:customStyle="1" w:styleId="Naslov2Char">
    <w:name w:val="Naslov 2 Char"/>
    <w:basedOn w:val="Zadanifontodlomka"/>
    <w:link w:val="Naslov2"/>
    <w:rsid w:val="00A6004F"/>
    <w:rPr>
      <w:b/>
      <w:sz w:val="24"/>
      <w:lang w:val="en-AU"/>
    </w:rPr>
  </w:style>
  <w:style w:type="paragraph" w:styleId="TOCNaslov">
    <w:name w:val="TOC Heading"/>
    <w:basedOn w:val="Naslov1"/>
    <w:next w:val="Normal"/>
    <w:uiPriority w:val="39"/>
    <w:unhideWhenUsed/>
    <w:qFormat/>
    <w:rsid w:val="003C022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3C0225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E91FDA"/>
    <w:pPr>
      <w:tabs>
        <w:tab w:val="right" w:leader="dot" w:pos="9345"/>
      </w:tabs>
      <w:spacing w:after="100"/>
    </w:pPr>
  </w:style>
  <w:style w:type="character" w:styleId="Hiperveza">
    <w:name w:val="Hyperlink"/>
    <w:basedOn w:val="Zadanifontodlomka"/>
    <w:uiPriority w:val="99"/>
    <w:unhideWhenUsed/>
    <w:rsid w:val="003C0225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rsid w:val="003C0225"/>
    <w:rPr>
      <w:sz w:val="24"/>
      <w:u w:val="single"/>
      <w:lang w:val="en-AU"/>
    </w:rPr>
  </w:style>
  <w:style w:type="paragraph" w:styleId="Sadraj3">
    <w:name w:val="toc 3"/>
    <w:basedOn w:val="Normal"/>
    <w:next w:val="Normal"/>
    <w:autoRedefine/>
    <w:uiPriority w:val="39"/>
    <w:unhideWhenUsed/>
    <w:rsid w:val="005B00F8"/>
    <w:pPr>
      <w:tabs>
        <w:tab w:val="right" w:leader="dot" w:pos="9345"/>
      </w:tabs>
      <w:spacing w:after="100"/>
      <w:ind w:left="400"/>
    </w:pPr>
    <w:rPr>
      <w:rFonts w:asciiTheme="minorHAnsi" w:hAnsiTheme="minorHAnsi" w:cs="Arial"/>
      <w:bCs/>
      <w:noProof/>
      <w:lang w:val="hr-HR"/>
    </w:rPr>
  </w:style>
  <w:style w:type="table" w:customStyle="1" w:styleId="Reetkatablice1">
    <w:name w:val="Rešetka tablice1"/>
    <w:basedOn w:val="Obinatablica"/>
    <w:next w:val="Reetkatablice"/>
    <w:rsid w:val="0095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rsid w:val="0095154E"/>
    <w:rPr>
      <w:sz w:val="24"/>
      <w:lang w:val="en-AU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95154E"/>
    <w:rPr>
      <w:b/>
      <w:sz w:val="24"/>
      <w:lang w:val="en-AU"/>
    </w:rPr>
  </w:style>
  <w:style w:type="paragraph" w:customStyle="1" w:styleId="gmail-msolistparagraph">
    <w:name w:val="gmail-msolistparagraph"/>
    <w:basedOn w:val="Normal"/>
    <w:rsid w:val="0095154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/>
    </w:rPr>
  </w:style>
  <w:style w:type="paragraph" w:customStyle="1" w:styleId="gmail-m-4504498717279870179msobodytextindent3">
    <w:name w:val="gmail-m_-4504498717279870179msobodytextindent3"/>
    <w:basedOn w:val="Normal"/>
    <w:rsid w:val="0095154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/>
    </w:rPr>
  </w:style>
  <w:style w:type="paragraph" w:styleId="Opisslike">
    <w:name w:val="caption"/>
    <w:basedOn w:val="Normal"/>
    <w:next w:val="Normal"/>
    <w:unhideWhenUsed/>
    <w:qFormat/>
    <w:rsid w:val="00F74A6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0098E-E7DC-4E35-80F6-67E4B6CA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4273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Polugodišnji obračun</vt:lpstr>
      <vt:lpstr>Polugodišnji obračun 2015</vt:lpstr>
    </vt:vector>
  </TitlesOfParts>
  <Company>GRAD BAKAR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Polugodišnji obračun</dc:title>
  <dc:creator>Iva Marohnić</dc:creator>
  <cp:lastModifiedBy>Korisnik</cp:lastModifiedBy>
  <cp:revision>2</cp:revision>
  <cp:lastPrinted>2020-07-14T08:36:00Z</cp:lastPrinted>
  <dcterms:created xsi:type="dcterms:W3CDTF">2025-11-26T11:29:00Z</dcterms:created>
  <dcterms:modified xsi:type="dcterms:W3CDTF">2025-11-26T11:29:00Z</dcterms:modified>
</cp:coreProperties>
</file>