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59C8" w14:textId="7C78CDD4" w:rsidR="00A02488" w:rsidRPr="00DD69C9" w:rsidRDefault="00A02488" w:rsidP="00E02F29">
      <w:pPr>
        <w:jc w:val="both"/>
        <w:rPr>
          <w:color w:val="EE0000"/>
        </w:rPr>
      </w:pPr>
      <w:r w:rsidRPr="00051945">
        <w:t>Na temelju članka 2.</w:t>
      </w:r>
      <w:r w:rsidR="00042F73" w:rsidRPr="00051945">
        <w:t xml:space="preserve"> Pravilnika o upisu djece i </w:t>
      </w:r>
      <w:r w:rsidRPr="00051945">
        <w:t xml:space="preserve">ostvarivanju prava i obveze </w:t>
      </w:r>
      <w:r w:rsidR="001B69EA" w:rsidRPr="00051945">
        <w:t xml:space="preserve">korisnika usluga u Dječjem vrtiću Bakar </w:t>
      </w:r>
      <w:r w:rsidR="00051945" w:rsidRPr="00051945">
        <w:t xml:space="preserve">od 9. svibnja 2024. godine </w:t>
      </w:r>
      <w:r w:rsidR="001B69EA" w:rsidRPr="00051945">
        <w:t>(</w:t>
      </w:r>
      <w:r w:rsidR="00FC7A45" w:rsidRPr="00051945">
        <w:t>»Službene novine Grada Bakra«</w:t>
      </w:r>
      <w:r w:rsidR="00051945" w:rsidRPr="00051945">
        <w:t xml:space="preserve"> br.</w:t>
      </w:r>
      <w:r w:rsidR="00FC7A45" w:rsidRPr="00051945">
        <w:t xml:space="preserve"> </w:t>
      </w:r>
      <w:r w:rsidR="00E77DD3" w:rsidRPr="00051945">
        <w:t xml:space="preserve">6/24.), </w:t>
      </w:r>
      <w:r w:rsidR="00B51CB6">
        <w:t xml:space="preserve">članka 1. </w:t>
      </w:r>
      <w:r w:rsidR="00E77DD3" w:rsidRPr="00051945">
        <w:t>Pravilnika o izmjeni i dopuni Pravilnika o upisu djece i ostvarivanju prava i obveze korisnika usluga u Dječjem vrtiću Bakar</w:t>
      </w:r>
      <w:r w:rsidR="00051945" w:rsidRPr="00051945">
        <w:t xml:space="preserve"> od 21. travnja 2026. godine </w:t>
      </w:r>
      <w:r w:rsidR="00E77DD3" w:rsidRPr="00025614">
        <w:t>(»Službene novine Grada Bakra«</w:t>
      </w:r>
      <w:r w:rsidR="00051945" w:rsidRPr="00025614">
        <w:t xml:space="preserve"> br. 8</w:t>
      </w:r>
      <w:r w:rsidR="00E77DD3" w:rsidRPr="00025614">
        <w:t xml:space="preserve">/26.),  </w:t>
      </w:r>
      <w:r w:rsidR="00042F73" w:rsidRPr="00051945">
        <w:t xml:space="preserve">i Plana upisa od </w:t>
      </w:r>
      <w:r w:rsidR="00051945" w:rsidRPr="00051945">
        <w:t>21.</w:t>
      </w:r>
      <w:r w:rsidR="00042F73" w:rsidRPr="00051945">
        <w:t xml:space="preserve"> travnja 202</w:t>
      </w:r>
      <w:r w:rsidR="00E77DD3" w:rsidRPr="00051945">
        <w:t>6.</w:t>
      </w:r>
      <w:r w:rsidR="00025614">
        <w:t xml:space="preserve"> godine</w:t>
      </w:r>
      <w:r w:rsidR="00042F73" w:rsidRPr="00051945">
        <w:t xml:space="preserve">, Ravnateljica Dječjeg vrtića Bakar (u daljnjem tekstu: Vrtić), dana </w:t>
      </w:r>
      <w:r w:rsidR="00051945" w:rsidRPr="00051945">
        <w:t>21.</w:t>
      </w:r>
      <w:r w:rsidR="00042F73" w:rsidRPr="00051945">
        <w:t xml:space="preserve"> travnja 202</w:t>
      </w:r>
      <w:r w:rsidR="00E77DD3" w:rsidRPr="00051945">
        <w:t>6</w:t>
      </w:r>
      <w:r w:rsidR="00042F73" w:rsidRPr="00051945">
        <w:t>. godine donijela je</w:t>
      </w:r>
    </w:p>
    <w:p w14:paraId="6383203A" w14:textId="77777777" w:rsidR="001B69EA" w:rsidRPr="00731093" w:rsidRDefault="001B69EA" w:rsidP="001B69EA">
      <w:pPr>
        <w:jc w:val="center"/>
        <w:rPr>
          <w:b/>
          <w:sz w:val="24"/>
          <w:szCs w:val="24"/>
        </w:rPr>
      </w:pPr>
    </w:p>
    <w:p w14:paraId="05E711DF" w14:textId="77777777" w:rsidR="00E77DD3" w:rsidRDefault="001B69EA" w:rsidP="001B69EA">
      <w:pPr>
        <w:jc w:val="center"/>
        <w:rPr>
          <w:b/>
          <w:sz w:val="24"/>
          <w:szCs w:val="24"/>
        </w:rPr>
      </w:pPr>
      <w:r w:rsidRPr="00731093">
        <w:rPr>
          <w:b/>
          <w:sz w:val="24"/>
          <w:szCs w:val="24"/>
        </w:rPr>
        <w:t xml:space="preserve">ODLUKU </w:t>
      </w:r>
      <w:r w:rsidR="002C729C" w:rsidRPr="00731093">
        <w:rPr>
          <w:b/>
          <w:sz w:val="24"/>
          <w:szCs w:val="24"/>
        </w:rPr>
        <w:t>O UPISU DJECE</w:t>
      </w:r>
      <w:r w:rsidR="005B5853">
        <w:rPr>
          <w:b/>
          <w:sz w:val="24"/>
          <w:szCs w:val="24"/>
        </w:rPr>
        <w:t xml:space="preserve"> </w:t>
      </w:r>
      <w:r w:rsidR="002C729C" w:rsidRPr="00731093">
        <w:rPr>
          <w:b/>
          <w:sz w:val="24"/>
          <w:szCs w:val="24"/>
        </w:rPr>
        <w:t xml:space="preserve">U DJEČJI VRTIĆ BAKAR </w:t>
      </w:r>
    </w:p>
    <w:p w14:paraId="760A3331" w14:textId="1E0A16A9" w:rsidR="001B69EA" w:rsidRDefault="002C729C" w:rsidP="00D423E2">
      <w:pPr>
        <w:jc w:val="center"/>
        <w:rPr>
          <w:b/>
          <w:sz w:val="24"/>
          <w:szCs w:val="24"/>
        </w:rPr>
      </w:pPr>
      <w:r w:rsidRPr="00731093">
        <w:rPr>
          <w:b/>
          <w:sz w:val="24"/>
          <w:szCs w:val="24"/>
        </w:rPr>
        <w:t>ZA</w:t>
      </w:r>
      <w:r w:rsidR="00D423E2">
        <w:rPr>
          <w:b/>
          <w:sz w:val="24"/>
          <w:szCs w:val="24"/>
        </w:rPr>
        <w:t xml:space="preserve"> </w:t>
      </w:r>
      <w:r w:rsidRPr="00731093">
        <w:rPr>
          <w:b/>
          <w:sz w:val="24"/>
          <w:szCs w:val="24"/>
        </w:rPr>
        <w:t>PEDAGOŠKU 202</w:t>
      </w:r>
      <w:r w:rsidR="00E77DD3">
        <w:rPr>
          <w:b/>
          <w:sz w:val="24"/>
          <w:szCs w:val="24"/>
        </w:rPr>
        <w:t>6</w:t>
      </w:r>
      <w:r w:rsidRPr="00731093">
        <w:rPr>
          <w:b/>
          <w:sz w:val="24"/>
          <w:szCs w:val="24"/>
        </w:rPr>
        <w:t>./202</w:t>
      </w:r>
      <w:r w:rsidR="00E77DD3">
        <w:rPr>
          <w:b/>
          <w:sz w:val="24"/>
          <w:szCs w:val="24"/>
        </w:rPr>
        <w:t>7</w:t>
      </w:r>
      <w:r w:rsidRPr="00731093">
        <w:rPr>
          <w:b/>
          <w:sz w:val="24"/>
          <w:szCs w:val="24"/>
        </w:rPr>
        <w:t>. GODINU</w:t>
      </w:r>
    </w:p>
    <w:p w14:paraId="005AD56B" w14:textId="77777777" w:rsidR="00731093" w:rsidRPr="00731093" w:rsidRDefault="00731093" w:rsidP="001B69EA">
      <w:pPr>
        <w:jc w:val="center"/>
        <w:rPr>
          <w:b/>
          <w:sz w:val="24"/>
          <w:szCs w:val="24"/>
        </w:rPr>
      </w:pPr>
    </w:p>
    <w:p w14:paraId="37BA0BAA" w14:textId="77777777" w:rsidR="002C729C" w:rsidRPr="00731093" w:rsidRDefault="002C729C" w:rsidP="00E02F29">
      <w:pPr>
        <w:pStyle w:val="Odlomakpopisa"/>
        <w:numPr>
          <w:ilvl w:val="0"/>
          <w:numId w:val="1"/>
        </w:numPr>
        <w:jc w:val="both"/>
        <w:rPr>
          <w:b/>
        </w:rPr>
      </w:pPr>
      <w:r w:rsidRPr="00731093">
        <w:rPr>
          <w:b/>
        </w:rPr>
        <w:t>PODNOŠENJE PRIJAVA ZA UPIS DJECE U NOVU PEDAGOŠKU GODINU</w:t>
      </w:r>
    </w:p>
    <w:p w14:paraId="185A1585" w14:textId="4F407FB1" w:rsidR="00E77DD3" w:rsidRDefault="002C729C" w:rsidP="00E02F29">
      <w:pPr>
        <w:ind w:left="360"/>
        <w:jc w:val="both"/>
      </w:pPr>
      <w:r>
        <w:t xml:space="preserve">Prijave za upis djece koja se po prvi puta upisuju u programe </w:t>
      </w:r>
      <w:r w:rsidR="00FC7A45">
        <w:t>Vrtića</w:t>
      </w:r>
      <w:r>
        <w:t>, podnose se</w:t>
      </w:r>
      <w:r w:rsidR="00D423E2">
        <w:t xml:space="preserve"> od</w:t>
      </w:r>
      <w:r>
        <w:t xml:space="preserve"> </w:t>
      </w:r>
      <w:r w:rsidR="00DD69C9">
        <w:t>6</w:t>
      </w:r>
      <w:r w:rsidR="00E77DD3" w:rsidRPr="006C36A5">
        <w:t>.</w:t>
      </w:r>
      <w:r w:rsidR="00E77DD3">
        <w:t xml:space="preserve"> </w:t>
      </w:r>
      <w:r w:rsidR="00025614">
        <w:t xml:space="preserve">svibnja 2026. godine </w:t>
      </w:r>
      <w:r w:rsidR="00E77DD3" w:rsidRPr="006C36A5">
        <w:t xml:space="preserve">do </w:t>
      </w:r>
      <w:r w:rsidR="00967BD8">
        <w:t>1</w:t>
      </w:r>
      <w:r w:rsidR="00DD69C9">
        <w:t>3</w:t>
      </w:r>
      <w:r w:rsidR="00E77DD3">
        <w:t>.</w:t>
      </w:r>
      <w:r w:rsidR="00E77DD3" w:rsidRPr="006C36A5">
        <w:t xml:space="preserve"> svibnja 202</w:t>
      </w:r>
      <w:r w:rsidR="00E77DD3">
        <w:t>6</w:t>
      </w:r>
      <w:r w:rsidR="00E77DD3" w:rsidRPr="006C36A5">
        <w:t>. godine</w:t>
      </w:r>
      <w:r w:rsidR="00E77DD3">
        <w:t xml:space="preserve">. </w:t>
      </w:r>
    </w:p>
    <w:p w14:paraId="781DBCF0" w14:textId="3AEA7F13" w:rsidR="002C729C" w:rsidRDefault="002C729C" w:rsidP="00E02F29">
      <w:pPr>
        <w:ind w:left="360"/>
        <w:jc w:val="both"/>
      </w:pPr>
      <w:r>
        <w:t>Upis</w:t>
      </w:r>
      <w:r w:rsidR="00622ECF">
        <w:t xml:space="preserve"> djece provodi se</w:t>
      </w:r>
      <w:r w:rsidR="007E6690">
        <w:t xml:space="preserve"> elektroničkim putem, </w:t>
      </w:r>
      <w:r w:rsidR="00E77DD3">
        <w:t>ispunjavanjem e-</w:t>
      </w:r>
      <w:r w:rsidR="00E77DD3" w:rsidRPr="00C62FAB">
        <w:t>obrasca koji će u navedenom periodu biti dostupan na mrežnim stranicama Dječjeg vrtića Bakar (</w:t>
      </w:r>
      <w:r w:rsidR="00191048">
        <w:t xml:space="preserve"> </w:t>
      </w:r>
      <w:hyperlink r:id="rId5" w:history="1">
        <w:r w:rsidR="00191048" w:rsidRPr="00321FEB">
          <w:rPr>
            <w:rStyle w:val="Hiperveza"/>
          </w:rPr>
          <w:t>www.vrticbakar.hr</w:t>
        </w:r>
      </w:hyperlink>
      <w:r w:rsidR="00191048">
        <w:t xml:space="preserve"> </w:t>
      </w:r>
      <w:r w:rsidR="00E77DD3" w:rsidRPr="00C62FAB">
        <w:t>)</w:t>
      </w:r>
      <w:r w:rsidR="00E77DD3">
        <w:t>,</w:t>
      </w:r>
      <w:r w:rsidR="00E77DD3" w:rsidRPr="00C62FAB">
        <w:t xml:space="preserve"> </w:t>
      </w:r>
      <w:r w:rsidR="00FC7A45">
        <w:t>uz prilaganje</w:t>
      </w:r>
      <w:r w:rsidR="007E6690">
        <w:t xml:space="preserve"> odgovarajuće dokumentacije.</w:t>
      </w:r>
    </w:p>
    <w:p w14:paraId="4940D33A" w14:textId="77777777" w:rsidR="007E6690" w:rsidRDefault="007E6690" w:rsidP="002C729C">
      <w:pPr>
        <w:pStyle w:val="Odlomakpopisa"/>
        <w:ind w:left="1080"/>
      </w:pPr>
    </w:p>
    <w:p w14:paraId="56F43F2C" w14:textId="77777777" w:rsidR="007E6690" w:rsidRPr="00731093" w:rsidRDefault="007E6690" w:rsidP="007E6690">
      <w:pPr>
        <w:pStyle w:val="Odlomakpopisa"/>
        <w:numPr>
          <w:ilvl w:val="0"/>
          <w:numId w:val="1"/>
        </w:numPr>
        <w:rPr>
          <w:b/>
        </w:rPr>
      </w:pPr>
      <w:r w:rsidRPr="00731093">
        <w:rPr>
          <w:b/>
        </w:rPr>
        <w:t>VRSTE PROGRAMA</w:t>
      </w:r>
    </w:p>
    <w:p w14:paraId="7328526C" w14:textId="167F7D25" w:rsidR="007E6690" w:rsidRDefault="00FC7A45" w:rsidP="00191048">
      <w:pPr>
        <w:ind w:left="360"/>
        <w:jc w:val="both"/>
      </w:pPr>
      <w:r>
        <w:t>Vrtić</w:t>
      </w:r>
      <w:r w:rsidR="00532B2F">
        <w:t xml:space="preserve"> upisuje djecu od navršenih 12 mjeseci do polaska u školu. </w:t>
      </w:r>
    </w:p>
    <w:p w14:paraId="6CEEF876" w14:textId="77777777" w:rsidR="00532B2F" w:rsidRDefault="00532B2F" w:rsidP="00191048">
      <w:pPr>
        <w:ind w:left="360"/>
        <w:jc w:val="both"/>
      </w:pPr>
      <w:r>
        <w:t>Program pred</w:t>
      </w:r>
      <w:r w:rsidR="00931189">
        <w:t xml:space="preserve">školskog odgoja za djecu predškolske dobi ostvaruje se kao: </w:t>
      </w:r>
    </w:p>
    <w:p w14:paraId="26BEB131" w14:textId="77777777" w:rsidR="00931189" w:rsidRDefault="00931189" w:rsidP="00191048">
      <w:pPr>
        <w:pStyle w:val="Odlomakpopisa"/>
        <w:numPr>
          <w:ilvl w:val="0"/>
          <w:numId w:val="2"/>
        </w:numPr>
        <w:jc w:val="both"/>
      </w:pPr>
      <w:r>
        <w:t xml:space="preserve">redoviti cjelodnevni jaslički program  </w:t>
      </w:r>
    </w:p>
    <w:p w14:paraId="7CA0750C" w14:textId="77777777" w:rsidR="00931189" w:rsidRDefault="00931189" w:rsidP="00191048">
      <w:pPr>
        <w:pStyle w:val="Odlomakpopisa"/>
        <w:numPr>
          <w:ilvl w:val="0"/>
          <w:numId w:val="2"/>
        </w:numPr>
        <w:jc w:val="both"/>
      </w:pPr>
      <w:r>
        <w:t>redoviti cjelodnevni vrtićki program</w:t>
      </w:r>
    </w:p>
    <w:p w14:paraId="32B73BCE" w14:textId="53A0309D" w:rsidR="00931189" w:rsidRDefault="00931189" w:rsidP="00191048">
      <w:pPr>
        <w:ind w:left="360"/>
        <w:jc w:val="both"/>
      </w:pPr>
      <w:r>
        <w:t xml:space="preserve">Redoviti jaslički i vrtićki programi ostvaruju se u </w:t>
      </w:r>
      <w:r w:rsidR="00E77DD3">
        <w:t>tri</w:t>
      </w:r>
      <w:r>
        <w:t xml:space="preserve">naest odgojno obrazovnih skupina, </w:t>
      </w:r>
      <w:r w:rsidR="00BD59BE">
        <w:t>čiji su kapaciteti utvrđeni Držav</w:t>
      </w:r>
      <w:r w:rsidR="000D4EFE">
        <w:t>n</w:t>
      </w:r>
      <w:r w:rsidR="00BD59BE">
        <w:t>im pedagoškim standardom predškolskog odgoja i naobrazbe</w:t>
      </w:r>
      <w:r w:rsidR="000D4EFE">
        <w:t xml:space="preserve"> </w:t>
      </w:r>
      <w:r>
        <w:t xml:space="preserve">u tri objekta Dječjeg vrtića Bakar: </w:t>
      </w:r>
    </w:p>
    <w:p w14:paraId="3A7E1DC9" w14:textId="77777777" w:rsidR="00931189" w:rsidRDefault="00931189" w:rsidP="00191048">
      <w:pPr>
        <w:pStyle w:val="Odlomakpopisa"/>
        <w:numPr>
          <w:ilvl w:val="0"/>
          <w:numId w:val="2"/>
        </w:numPr>
        <w:jc w:val="both"/>
      </w:pPr>
      <w:r>
        <w:t>Dječji vrtić Fijolica – Lokaj 193 a, 51222 Bakar</w:t>
      </w:r>
    </w:p>
    <w:p w14:paraId="13497A98" w14:textId="77777777" w:rsidR="00931189" w:rsidRDefault="00931189" w:rsidP="00191048">
      <w:pPr>
        <w:pStyle w:val="Odlomakpopisa"/>
        <w:numPr>
          <w:ilvl w:val="0"/>
          <w:numId w:val="2"/>
        </w:numPr>
        <w:jc w:val="both"/>
      </w:pPr>
      <w:r>
        <w:t>Dječji vrtić Hreljin – Hreljin 267 a, 51226 Hreljin</w:t>
      </w:r>
    </w:p>
    <w:p w14:paraId="04F0D324" w14:textId="77777777" w:rsidR="00931189" w:rsidRDefault="00931189" w:rsidP="00191048">
      <w:pPr>
        <w:pStyle w:val="Odlomakpopisa"/>
        <w:numPr>
          <w:ilvl w:val="0"/>
          <w:numId w:val="2"/>
        </w:numPr>
        <w:jc w:val="both"/>
      </w:pPr>
      <w:r>
        <w:t>Dječji vrtić Škrljevo – Škrljevo 308 b, 51223 Škrljevo</w:t>
      </w:r>
    </w:p>
    <w:p w14:paraId="25E0CF37" w14:textId="77777777" w:rsidR="00BD59BE" w:rsidRDefault="00BD59BE" w:rsidP="00191048">
      <w:pPr>
        <w:ind w:left="360"/>
        <w:jc w:val="both"/>
      </w:pPr>
      <w:r>
        <w:t xml:space="preserve">Upisi u program predškole i kraće programe, ostvarivati će se tijekom godine.  </w:t>
      </w:r>
    </w:p>
    <w:p w14:paraId="3C7A413B" w14:textId="77777777" w:rsidR="00931189" w:rsidRDefault="00931189" w:rsidP="00931189">
      <w:pPr>
        <w:pStyle w:val="Odlomakpopisa"/>
      </w:pPr>
    </w:p>
    <w:p w14:paraId="39253C84" w14:textId="77777777" w:rsidR="00931189" w:rsidRDefault="00931189" w:rsidP="00931189">
      <w:pPr>
        <w:pStyle w:val="Odlomakpopisa"/>
      </w:pPr>
    </w:p>
    <w:p w14:paraId="648F63C0" w14:textId="77777777" w:rsidR="00931189" w:rsidRPr="00731093" w:rsidRDefault="00931189" w:rsidP="00931189">
      <w:pPr>
        <w:pStyle w:val="Odlomakpopisa"/>
        <w:numPr>
          <w:ilvl w:val="0"/>
          <w:numId w:val="1"/>
        </w:numPr>
        <w:rPr>
          <w:b/>
        </w:rPr>
      </w:pPr>
      <w:r w:rsidRPr="00731093">
        <w:rPr>
          <w:b/>
        </w:rPr>
        <w:t>UVJETI UPISA</w:t>
      </w:r>
    </w:p>
    <w:p w14:paraId="6BF2A7BF" w14:textId="77777777" w:rsidR="00BD59BE" w:rsidRDefault="00BD59BE" w:rsidP="00E02F29">
      <w:pPr>
        <w:ind w:left="360"/>
        <w:jc w:val="both"/>
      </w:pPr>
      <w:r>
        <w:t>Upis djeteta uvjetuje se urednim cijepljenjem protiv bolesti iz Programa obveznih cijepljenja te prilaganjem dokumentacije</w:t>
      </w:r>
      <w:r w:rsidR="002C64A2">
        <w:t xml:space="preserve"> uz Prijavu</w:t>
      </w:r>
      <w:r>
        <w:t xml:space="preserve"> za upis: </w:t>
      </w:r>
    </w:p>
    <w:p w14:paraId="571A32E9" w14:textId="27B8543F" w:rsidR="00BD59BE" w:rsidRPr="00ED65D1" w:rsidRDefault="00ED65D1" w:rsidP="00E02F29">
      <w:pPr>
        <w:pStyle w:val="Odlomakpopisa"/>
        <w:numPr>
          <w:ilvl w:val="0"/>
          <w:numId w:val="2"/>
        </w:numPr>
        <w:jc w:val="both"/>
        <w:rPr>
          <w:bCs/>
        </w:rPr>
      </w:pPr>
      <w:r>
        <w:rPr>
          <w:b/>
        </w:rPr>
        <w:t xml:space="preserve">dokaz prebivališta: potvrda/elektronički zapis o prebivalištu </w:t>
      </w:r>
      <w:r w:rsidRPr="00ED65D1">
        <w:rPr>
          <w:bCs/>
        </w:rPr>
        <w:t>MUP RH za sve članove zajedničkog kućanstva</w:t>
      </w:r>
      <w:r w:rsidR="002C64A2" w:rsidRPr="00ED65D1">
        <w:rPr>
          <w:bCs/>
        </w:rPr>
        <w:t xml:space="preserve"> </w:t>
      </w:r>
    </w:p>
    <w:p w14:paraId="21B49488" w14:textId="77777777" w:rsidR="00ED65D1" w:rsidRPr="005C0346" w:rsidRDefault="00ED65D1" w:rsidP="00E02F29">
      <w:pPr>
        <w:pStyle w:val="Odlomakpopisa"/>
        <w:numPr>
          <w:ilvl w:val="0"/>
          <w:numId w:val="2"/>
        </w:numPr>
        <w:jc w:val="both"/>
      </w:pPr>
      <w:r w:rsidRPr="00ED65D1">
        <w:rPr>
          <w:b/>
        </w:rPr>
        <w:lastRenderedPageBreak/>
        <w:t xml:space="preserve">za dijete: izvadak iz matice rođenih i potvrda o obavljenom sistematskom zdravstvenom pregledu </w:t>
      </w:r>
      <w:r w:rsidRPr="005C0346">
        <w:rPr>
          <w:bCs/>
        </w:rPr>
        <w:t xml:space="preserve">(provjera urednog cjepnog statusa) ne starije od mjesec dana od dana podnošenja Prijave </w:t>
      </w:r>
    </w:p>
    <w:p w14:paraId="0962B29F" w14:textId="6430A68B" w:rsidR="005C0346" w:rsidRDefault="005C0346" w:rsidP="00E02F29">
      <w:pPr>
        <w:pStyle w:val="Odlomakpopisa"/>
        <w:numPr>
          <w:ilvl w:val="0"/>
          <w:numId w:val="2"/>
        </w:numPr>
        <w:jc w:val="both"/>
      </w:pPr>
      <w:r w:rsidRPr="005C0346">
        <w:rPr>
          <w:b/>
          <w:bCs/>
        </w:rPr>
        <w:t>za dijete roditelja invalida Domovinskog rata</w:t>
      </w:r>
      <w:r w:rsidRPr="005C0346">
        <w:t>: rješenje roditelja o statusu invalida Domovinskog rata</w:t>
      </w:r>
    </w:p>
    <w:p w14:paraId="6859D957" w14:textId="0A26DB84" w:rsidR="005C0346" w:rsidRDefault="005C0346" w:rsidP="00E02F29">
      <w:pPr>
        <w:pStyle w:val="Odlomakpopisa"/>
        <w:numPr>
          <w:ilvl w:val="0"/>
          <w:numId w:val="2"/>
        </w:numPr>
        <w:jc w:val="both"/>
      </w:pPr>
      <w:r w:rsidRPr="005C0346">
        <w:rPr>
          <w:b/>
          <w:bCs/>
        </w:rPr>
        <w:t>za dijete zaposlenog/ih roditelja</w:t>
      </w:r>
      <w:r w:rsidRPr="005C0346">
        <w:t>: potvrda/elektroničko zapis roditelja o podacima evidentiranim u matičnoj evidenciji HZMO-a (ne stariji od mjesec dana od dana podnošenja Prijave) ili za roditelje zaposlene u inozemstvu – ugovor ili potvrda kojom se dokazuje činjenica postojanja ugovora o radu, odnosno činjenica mirovinskog osiguranja temeljenog na radu</w:t>
      </w:r>
    </w:p>
    <w:p w14:paraId="56A1D803" w14:textId="4C8D4A99" w:rsidR="005C0346" w:rsidRDefault="005C0346" w:rsidP="00E02F29">
      <w:pPr>
        <w:pStyle w:val="Odlomakpopisa"/>
        <w:numPr>
          <w:ilvl w:val="0"/>
          <w:numId w:val="2"/>
        </w:numPr>
        <w:jc w:val="both"/>
      </w:pPr>
      <w:r w:rsidRPr="005C0346">
        <w:rPr>
          <w:b/>
          <w:bCs/>
        </w:rPr>
        <w:t>za dijete nezaposlenog roditelja ili umirovljenika</w:t>
      </w:r>
      <w:r w:rsidRPr="005C0346">
        <w:t>: potvrda/elektronički zapis roditelja o podacima evidentiranim u matičnoj evidenciji HZMO-a (ne starije od mjesec dana od dana podnošenja Prijave) ili rješenje o priznavanju prava na mirovinu ili zadnji odrezak mirovine</w:t>
      </w:r>
    </w:p>
    <w:p w14:paraId="6537BCED" w14:textId="600001C9" w:rsidR="005C0346" w:rsidRDefault="005C0346" w:rsidP="00E02F29">
      <w:pPr>
        <w:pStyle w:val="Odlomakpopisa"/>
        <w:numPr>
          <w:ilvl w:val="0"/>
          <w:numId w:val="2"/>
        </w:numPr>
        <w:jc w:val="both"/>
      </w:pPr>
      <w:r w:rsidRPr="005C0346">
        <w:rPr>
          <w:b/>
          <w:bCs/>
        </w:rPr>
        <w:t>za dijete samohranog roditelja</w:t>
      </w:r>
      <w:r w:rsidRPr="005C0346">
        <w:t>:  elektronički zapis/izvadak iz matice rođenih roditelja (ne starije od mjesec dana od dana podnošenja Prijave) i smrtni list ili izvadak iz matice umrlih za preminulog roditelja ili potvrda o nestanku drugog roditelja ili drugo uvjerenje nadležnog tijela kojim se dokazuje da roditelj sam skrbi i uzdržava dijete</w:t>
      </w:r>
    </w:p>
    <w:p w14:paraId="7D37897C" w14:textId="73185237" w:rsidR="005C0346" w:rsidRDefault="005C0346" w:rsidP="00E02F29">
      <w:pPr>
        <w:pStyle w:val="Odlomakpopisa"/>
        <w:numPr>
          <w:ilvl w:val="0"/>
          <w:numId w:val="2"/>
        </w:numPr>
        <w:jc w:val="both"/>
      </w:pPr>
      <w:r w:rsidRPr="005C0346">
        <w:rPr>
          <w:b/>
          <w:bCs/>
        </w:rPr>
        <w:t>za dijete koje živi samo s jednim roditeljem (jednoroditeljska obitelj</w:t>
      </w:r>
      <w:r w:rsidRPr="005C0346">
        <w:t>): elektronički zapis/izvadak iz matice rođenih roditelja (ne starije od mjesec dana od dana podnošenja Prijave) i presuda o razvodu braka ili odluka suda o povjeri djeteta na stanovanje ili izvješće o provedenom postupku obveznog savjetovanja pri Hrvatskom zavodu za socijalni rad ili drugi dokaz da drugi roditelj ne živi u zajedničkom kućanstvu</w:t>
      </w:r>
    </w:p>
    <w:p w14:paraId="5EDBA01E" w14:textId="21A4996C" w:rsidR="005C0346" w:rsidRDefault="005C0346" w:rsidP="00E02F29">
      <w:pPr>
        <w:pStyle w:val="Odlomakpopisa"/>
        <w:numPr>
          <w:ilvl w:val="0"/>
          <w:numId w:val="2"/>
        </w:numPr>
        <w:jc w:val="both"/>
      </w:pPr>
      <w:r w:rsidRPr="005C0346">
        <w:rPr>
          <w:b/>
          <w:bCs/>
        </w:rPr>
        <w:t>za dijete čija su oba ili jedan roditelj redovni studenti/učenici</w:t>
      </w:r>
      <w:r w:rsidRPr="005C0346">
        <w:t>: potvrda fakulteta/škole o statusu redovnog studenta/učenika (ne starija od mjesec dana od dana podnošenja Prijave)</w:t>
      </w:r>
    </w:p>
    <w:p w14:paraId="593A3B0C" w14:textId="356280C0" w:rsidR="005C0346" w:rsidRDefault="005C0346" w:rsidP="00E02F29">
      <w:pPr>
        <w:pStyle w:val="Odlomakpopisa"/>
        <w:numPr>
          <w:ilvl w:val="0"/>
          <w:numId w:val="2"/>
        </w:numPr>
        <w:jc w:val="both"/>
      </w:pPr>
      <w:r w:rsidRPr="005C0346">
        <w:rPr>
          <w:b/>
          <w:bCs/>
        </w:rPr>
        <w:t>za dijete iz obitelji s troje i više djece</w:t>
      </w:r>
      <w:r w:rsidRPr="005C0346">
        <w:t>: rodni listovi ili izvodi iz matične knjige rođenih za svu djecu (neovisno o datumu izdavanja)</w:t>
      </w:r>
    </w:p>
    <w:p w14:paraId="48C70022" w14:textId="25B84ED7" w:rsidR="005C0346" w:rsidRDefault="005C0346" w:rsidP="00E02F29">
      <w:pPr>
        <w:pStyle w:val="Odlomakpopisa"/>
        <w:numPr>
          <w:ilvl w:val="0"/>
          <w:numId w:val="2"/>
        </w:numPr>
        <w:jc w:val="both"/>
      </w:pPr>
      <w:r w:rsidRPr="005C0346">
        <w:rPr>
          <w:b/>
          <w:bCs/>
        </w:rPr>
        <w:t>za dijete uzeto na skrb i uzdržavanje i dijete udomiteljskoj obitelji</w:t>
      </w:r>
      <w:r w:rsidRPr="005C0346">
        <w:t>: rješenje/potvrda Hrvatskog zavoda za socijalni rad</w:t>
      </w:r>
    </w:p>
    <w:p w14:paraId="09706279" w14:textId="5BE42496" w:rsidR="005C0346" w:rsidRDefault="005C0346" w:rsidP="00E02F29">
      <w:pPr>
        <w:pStyle w:val="Odlomakpopisa"/>
        <w:numPr>
          <w:ilvl w:val="0"/>
          <w:numId w:val="2"/>
        </w:numPr>
        <w:jc w:val="both"/>
      </w:pPr>
      <w:r w:rsidRPr="005C0346">
        <w:rPr>
          <w:b/>
          <w:bCs/>
        </w:rPr>
        <w:t>za dijete korisnika doplatka za djecu</w:t>
      </w:r>
      <w:r w:rsidRPr="005C0346">
        <w:t>: rješenje ili potvrda/elektronički zapis HZMO-a o pravu na doplatak za tekuću godinu</w:t>
      </w:r>
    </w:p>
    <w:p w14:paraId="29D88B7D" w14:textId="0234DBEE" w:rsidR="005C0346" w:rsidRDefault="005C0346" w:rsidP="00E02F29">
      <w:pPr>
        <w:pStyle w:val="Odlomakpopisa"/>
        <w:numPr>
          <w:ilvl w:val="0"/>
          <w:numId w:val="2"/>
        </w:numPr>
        <w:jc w:val="both"/>
      </w:pPr>
      <w:r w:rsidRPr="005C0346">
        <w:rPr>
          <w:b/>
          <w:bCs/>
        </w:rPr>
        <w:t>za dijete korisnika zajamčene minimalne naknade</w:t>
      </w:r>
      <w:r w:rsidRPr="005C0346">
        <w:t>: rješenje ili potvrda o priznavanje prava roditelju na zajamčenu minimalnu naknadu za tekuću kalendarsku godinu</w:t>
      </w:r>
    </w:p>
    <w:p w14:paraId="15E16FA7" w14:textId="5DE355A4" w:rsidR="005C0346" w:rsidRDefault="005C0346" w:rsidP="00E02F29">
      <w:pPr>
        <w:pStyle w:val="Odlomakpopisa"/>
        <w:numPr>
          <w:ilvl w:val="0"/>
          <w:numId w:val="2"/>
        </w:numPr>
        <w:jc w:val="both"/>
      </w:pPr>
      <w:r w:rsidRPr="005C0346">
        <w:rPr>
          <w:b/>
          <w:bCs/>
        </w:rPr>
        <w:t>za dijete s teškoćama i kroničnim bolestima</w:t>
      </w:r>
      <w:r w:rsidRPr="005C0346">
        <w:t xml:space="preserve">: nalaz i </w:t>
      </w:r>
      <w:r w:rsidRPr="00730490">
        <w:t>mišljenje</w:t>
      </w:r>
      <w:r w:rsidR="00730490">
        <w:rPr>
          <w:color w:val="EE0000"/>
        </w:rPr>
        <w:t xml:space="preserve"> </w:t>
      </w:r>
      <w:r w:rsidR="00730490" w:rsidRPr="00BC7AD5">
        <w:t>Jedinstvenog</w:t>
      </w:r>
      <w:r w:rsidRPr="00BC7AD5">
        <w:t xml:space="preserve"> tijela vještačenja </w:t>
      </w:r>
      <w:r w:rsidR="00730490" w:rsidRPr="00BC7AD5">
        <w:t>i/ili druga medicinska dokumentacija:</w:t>
      </w:r>
      <w:r w:rsidRPr="00BC7AD5">
        <w:t xml:space="preserve"> potvrda izabranog pedijatra ili obiteljskog liječnika da je razmjer teškoća u razvoju ili kronične bolesti okvirno u skladu s listom oštećenja funkcionalnih sposobnosti sukladno propisu kojim se uređuje metodologija vještačenja</w:t>
      </w:r>
    </w:p>
    <w:p w14:paraId="7410ACED" w14:textId="2DB2B4C7" w:rsidR="005C0346" w:rsidRDefault="005C0346" w:rsidP="00E02F29">
      <w:pPr>
        <w:pStyle w:val="Odlomakpopisa"/>
        <w:numPr>
          <w:ilvl w:val="0"/>
          <w:numId w:val="2"/>
        </w:numPr>
        <w:jc w:val="both"/>
      </w:pPr>
      <w:r w:rsidRPr="005C0346">
        <w:rPr>
          <w:b/>
          <w:bCs/>
        </w:rPr>
        <w:t>za dijete osoba s invaliditetom upisanih u Hrvatski registar osoba s invaliditetom</w:t>
      </w:r>
      <w:r w:rsidRPr="005C0346">
        <w:t>: potvrda/elektronički zapis ili rješenje o upisu roditelja u Hrvatski registar osoba s invaliditetom (neovisno o datumu izdavanja)</w:t>
      </w:r>
    </w:p>
    <w:p w14:paraId="49F09A89" w14:textId="30C0E4DA" w:rsidR="005C0346" w:rsidRDefault="005C0346" w:rsidP="00E02F29">
      <w:pPr>
        <w:pStyle w:val="Odlomakpopisa"/>
        <w:numPr>
          <w:ilvl w:val="0"/>
          <w:numId w:val="2"/>
        </w:numPr>
        <w:jc w:val="both"/>
      </w:pPr>
      <w:r w:rsidRPr="005C0346">
        <w:rPr>
          <w:b/>
          <w:bCs/>
        </w:rPr>
        <w:t>potvrda pedijatra</w:t>
      </w:r>
      <w:r w:rsidRPr="005C0346">
        <w:t xml:space="preserve"> kojom se dokazuje da je dijete </w:t>
      </w:r>
      <w:r w:rsidRPr="005C0346">
        <w:rPr>
          <w:b/>
          <w:bCs/>
        </w:rPr>
        <w:t>uredno cijepljeno</w:t>
      </w:r>
      <w:r>
        <w:t>.</w:t>
      </w:r>
    </w:p>
    <w:p w14:paraId="526611AC" w14:textId="77777777" w:rsidR="005C0346" w:rsidRDefault="005C0346" w:rsidP="005C0346">
      <w:pPr>
        <w:pStyle w:val="Odlomakpopisa"/>
      </w:pPr>
    </w:p>
    <w:p w14:paraId="6357B0D6" w14:textId="5970E048" w:rsidR="000D4EFE" w:rsidRDefault="000D4EFE" w:rsidP="000D4EFE">
      <w:r>
        <w:t xml:space="preserve">Napomena: </w:t>
      </w:r>
    </w:p>
    <w:p w14:paraId="3627DB22" w14:textId="33F0A3DF" w:rsidR="000D4EFE" w:rsidRDefault="000D4EFE" w:rsidP="00E02F29">
      <w:pPr>
        <w:jc w:val="both"/>
      </w:pPr>
      <w:r>
        <w:t>Prijave zaprimljene nakon roka prijave, neće se razmatrati</w:t>
      </w:r>
      <w:r w:rsidR="00FC7A45">
        <w:t>.</w:t>
      </w:r>
    </w:p>
    <w:p w14:paraId="320E7594" w14:textId="31CB7B07" w:rsidR="000D4EFE" w:rsidRDefault="000D4EFE" w:rsidP="00E02F29">
      <w:pPr>
        <w:jc w:val="both"/>
      </w:pPr>
      <w:r>
        <w:t>Prijave s nepotpunom dokumentacijom, bodovat će se na temelju dostavljene dokumentacije</w:t>
      </w:r>
      <w:r w:rsidR="00FC7A45">
        <w:t>.</w:t>
      </w:r>
    </w:p>
    <w:p w14:paraId="6FC17A84" w14:textId="23B0FED6" w:rsidR="000D4EFE" w:rsidRDefault="00FC7A45" w:rsidP="00E02F29">
      <w:pPr>
        <w:jc w:val="both"/>
      </w:pPr>
      <w:r>
        <w:t>Vrtić</w:t>
      </w:r>
      <w:r w:rsidR="000D4EFE">
        <w:t xml:space="preserve"> zadržava pravo od roditelja zatražiti na uvid izvornike dokumenata.</w:t>
      </w:r>
    </w:p>
    <w:p w14:paraId="6C860C4B" w14:textId="77777777" w:rsidR="002855FB" w:rsidRPr="006C25AC" w:rsidRDefault="002855FB" w:rsidP="002855FB">
      <w:pPr>
        <w:pStyle w:val="Odlomakpopisa"/>
      </w:pPr>
    </w:p>
    <w:p w14:paraId="6D927A47" w14:textId="77777777" w:rsidR="000D4EFE" w:rsidRPr="006C25AC" w:rsidRDefault="002855FB" w:rsidP="002855FB">
      <w:pPr>
        <w:pStyle w:val="Odlomakpopisa"/>
        <w:numPr>
          <w:ilvl w:val="0"/>
          <w:numId w:val="1"/>
        </w:numPr>
        <w:rPr>
          <w:b/>
        </w:rPr>
      </w:pPr>
      <w:r w:rsidRPr="006C25AC">
        <w:rPr>
          <w:b/>
        </w:rPr>
        <w:lastRenderedPageBreak/>
        <w:t>NAČIN OSTVARIVANJA PREDNOSTI PRI UPISU</w:t>
      </w:r>
    </w:p>
    <w:p w14:paraId="75E1FD7D" w14:textId="77777777" w:rsidR="00A62D52" w:rsidRDefault="00A62D52" w:rsidP="00A62D52">
      <w:pPr>
        <w:spacing w:after="0" w:line="240" w:lineRule="auto"/>
        <w:jc w:val="both"/>
      </w:pPr>
      <w:r w:rsidRPr="00EF44A9">
        <w:t xml:space="preserve">Prednost pri upisu u Dječji vrtić ostvaruje dijete koje zajedno s oba roditelja, odnosno samohranim roditeljem ili jednim roditeljem ukoliko se radi o jednoroditeljskoj obitelji, ima prebivalište na području Grada Bakra. </w:t>
      </w:r>
    </w:p>
    <w:p w14:paraId="1865EF88" w14:textId="77777777" w:rsidR="00A62D52" w:rsidRPr="00EF44A9" w:rsidRDefault="00A62D52" w:rsidP="00A62D52">
      <w:pPr>
        <w:spacing w:after="0" w:line="240" w:lineRule="auto"/>
        <w:jc w:val="both"/>
      </w:pPr>
    </w:p>
    <w:p w14:paraId="79C6A2D0" w14:textId="15D8318F" w:rsidR="00A62D52" w:rsidRDefault="00A62D52" w:rsidP="00A62D52">
      <w:pPr>
        <w:spacing w:after="0" w:line="240" w:lineRule="auto"/>
        <w:jc w:val="both"/>
      </w:pPr>
      <w:r w:rsidRPr="00EF44A9">
        <w:t xml:space="preserve">Dijete kojem je dodijeljen skrbnik odnosno dijete koje je smješteno u udomiteljsku obitelj ili ustanovu socijalne skrbi, a nema prebivalište na području Grada Bakra, ostvaruje jednaku  prednost pri upisu kao i dijete iz stavka 1. ovoga članka ako njegov skrbnik ili udomitelj ima prebivalište na području Grada Bakra, odnosno ako ustanova socijalne skrbi ima sjedište ili podružnicu na području Grada Bakra. </w:t>
      </w:r>
    </w:p>
    <w:p w14:paraId="1A5E9280" w14:textId="77777777" w:rsidR="00A62D52" w:rsidRPr="00EF44A9" w:rsidRDefault="00A62D52" w:rsidP="00A62D52">
      <w:pPr>
        <w:spacing w:after="0" w:line="240" w:lineRule="auto"/>
        <w:jc w:val="both"/>
      </w:pPr>
    </w:p>
    <w:p w14:paraId="5460EFE3" w14:textId="1882E97E" w:rsidR="00A62D52" w:rsidRDefault="00A62D52" w:rsidP="00A62D52">
      <w:pPr>
        <w:spacing w:after="0" w:line="240" w:lineRule="auto"/>
        <w:jc w:val="both"/>
      </w:pPr>
      <w:r>
        <w:t xml:space="preserve">Dijete strani državljanin koje ima odobren najmanje privremeni boravak ili odobrenu međunarodnu zaštitu u Republici Hrvatskoj i živi na području Grada Bakra zajedno s oba roditelja, odnosno samohranim roditeljem ili jednim roditeljem ukoliko se radi o jednoroditeljskoj obitelji, ostvaruje jednaku prednost pri upisu kao i dijete iz stavka 1. ovoga članka. </w:t>
      </w:r>
    </w:p>
    <w:p w14:paraId="25DE5FFE" w14:textId="77777777" w:rsidR="00A62D52" w:rsidRDefault="00A62D52" w:rsidP="00A62D52">
      <w:pPr>
        <w:spacing w:after="0" w:line="240" w:lineRule="auto"/>
        <w:jc w:val="both"/>
      </w:pPr>
    </w:p>
    <w:p w14:paraId="25DFA7B7" w14:textId="1D5AF6B5" w:rsidR="00A62D52" w:rsidRDefault="00A62D52" w:rsidP="00A62D52">
      <w:pPr>
        <w:spacing w:after="0" w:line="240" w:lineRule="auto"/>
        <w:jc w:val="both"/>
      </w:pPr>
      <w:r>
        <w:t xml:space="preserve">Sukladno zakonu kojim se uređuje socijalna skrb, samohrani roditelj je onaj roditelj koji živi sam s djetetom, sam skrbi o njemu i sam ga uzdržava, a jednoroditeljska obitelj je ona obitelj u kojoj žive dijete, odnosno djeca i jedan roditelj. </w:t>
      </w:r>
    </w:p>
    <w:p w14:paraId="5F62FC1D" w14:textId="77777777" w:rsidR="00A62D52" w:rsidRDefault="00A62D52" w:rsidP="00A62D52">
      <w:pPr>
        <w:spacing w:after="0" w:line="240" w:lineRule="auto"/>
        <w:jc w:val="both"/>
      </w:pPr>
    </w:p>
    <w:p w14:paraId="71FC0841" w14:textId="43E1DE7C" w:rsidR="002855FB" w:rsidRPr="00DA695A" w:rsidRDefault="002855FB" w:rsidP="00A62D52">
      <w:pPr>
        <w:jc w:val="both"/>
      </w:pPr>
      <w:r w:rsidRPr="00DA695A">
        <w:t xml:space="preserve">Red prvenstva utvrđuje se sukladno </w:t>
      </w:r>
      <w:r w:rsidR="0049169D" w:rsidRPr="00DA695A">
        <w:t>Pravilniku o izmjeni i dopuni p</w:t>
      </w:r>
      <w:r w:rsidRPr="00DA695A">
        <w:t>ravilnik</w:t>
      </w:r>
      <w:r w:rsidR="0049169D" w:rsidRPr="00DA695A">
        <w:t>a</w:t>
      </w:r>
      <w:r w:rsidRPr="00DA695A">
        <w:t xml:space="preserve"> o upisu djece i ostvarivanju prava i obveze korisnika usluga u Dječjem vrtiću Bakar na način kako slijedi: </w:t>
      </w:r>
    </w:p>
    <w:tbl>
      <w:tblPr>
        <w:tblStyle w:val="Reetkatablice"/>
        <w:tblW w:w="9120" w:type="dxa"/>
        <w:tblLook w:val="04A0" w:firstRow="1" w:lastRow="0" w:firstColumn="1" w:lastColumn="0" w:noHBand="0" w:noVBand="1"/>
      </w:tblPr>
      <w:tblGrid>
        <w:gridCol w:w="7739"/>
        <w:gridCol w:w="1381"/>
      </w:tblGrid>
      <w:tr w:rsidR="0049169D" w:rsidRPr="00BB4175" w14:paraId="079D4C69" w14:textId="77777777" w:rsidTr="00146416">
        <w:trPr>
          <w:trHeight w:val="207"/>
        </w:trPr>
        <w:tc>
          <w:tcPr>
            <w:tcW w:w="7739" w:type="dxa"/>
          </w:tcPr>
          <w:p w14:paraId="2D8A64D0" w14:textId="77777777" w:rsidR="0049169D" w:rsidRPr="005A52A3" w:rsidRDefault="0049169D" w:rsidP="00146416">
            <w:pPr>
              <w:jc w:val="both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Djeca roditelja invalida Domovinskog rata</w:t>
            </w:r>
          </w:p>
        </w:tc>
        <w:tc>
          <w:tcPr>
            <w:tcW w:w="1381" w:type="dxa"/>
          </w:tcPr>
          <w:p w14:paraId="314A39EF" w14:textId="77777777" w:rsidR="0049169D" w:rsidRPr="005A52A3" w:rsidRDefault="0049169D" w:rsidP="00146416">
            <w:pPr>
              <w:jc w:val="center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30</w:t>
            </w:r>
          </w:p>
        </w:tc>
      </w:tr>
      <w:tr w:rsidR="0049169D" w:rsidRPr="00BB4175" w14:paraId="707E65CF" w14:textId="77777777" w:rsidTr="00146416">
        <w:trPr>
          <w:trHeight w:val="193"/>
        </w:trPr>
        <w:tc>
          <w:tcPr>
            <w:tcW w:w="7739" w:type="dxa"/>
          </w:tcPr>
          <w:p w14:paraId="38890FAB" w14:textId="77777777" w:rsidR="0049169D" w:rsidRPr="005A52A3" w:rsidRDefault="0049169D" w:rsidP="00146416">
            <w:pPr>
              <w:jc w:val="both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 xml:space="preserve">Djeca obaju zaposlenih roditelja </w:t>
            </w:r>
          </w:p>
        </w:tc>
        <w:tc>
          <w:tcPr>
            <w:tcW w:w="1381" w:type="dxa"/>
          </w:tcPr>
          <w:p w14:paraId="7D2ADD72" w14:textId="77777777" w:rsidR="0049169D" w:rsidRPr="005A52A3" w:rsidRDefault="0049169D" w:rsidP="00146416">
            <w:pPr>
              <w:jc w:val="center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200</w:t>
            </w:r>
          </w:p>
        </w:tc>
      </w:tr>
      <w:tr w:rsidR="0049169D" w:rsidRPr="00BB4175" w14:paraId="51B1E1EA" w14:textId="77777777" w:rsidTr="00146416">
        <w:trPr>
          <w:trHeight w:val="207"/>
        </w:trPr>
        <w:tc>
          <w:tcPr>
            <w:tcW w:w="7739" w:type="dxa"/>
          </w:tcPr>
          <w:p w14:paraId="3C1498BB" w14:textId="77777777" w:rsidR="0049169D" w:rsidRPr="005A52A3" w:rsidRDefault="0049169D" w:rsidP="00146416">
            <w:pPr>
              <w:jc w:val="both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Djeca iz obitelji s troje ili više djece</w:t>
            </w:r>
          </w:p>
        </w:tc>
        <w:tc>
          <w:tcPr>
            <w:tcW w:w="1381" w:type="dxa"/>
          </w:tcPr>
          <w:p w14:paraId="7D341260" w14:textId="77777777" w:rsidR="0049169D" w:rsidRPr="005A52A3" w:rsidRDefault="0049169D" w:rsidP="00146416">
            <w:pPr>
              <w:jc w:val="center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20</w:t>
            </w:r>
          </w:p>
        </w:tc>
      </w:tr>
      <w:tr w:rsidR="0049169D" w:rsidRPr="00BB4175" w14:paraId="387CA290" w14:textId="77777777" w:rsidTr="00146416">
        <w:trPr>
          <w:trHeight w:val="219"/>
        </w:trPr>
        <w:tc>
          <w:tcPr>
            <w:tcW w:w="7739" w:type="dxa"/>
          </w:tcPr>
          <w:p w14:paraId="30349D5C" w14:textId="77777777" w:rsidR="0049169D" w:rsidRPr="005A52A3" w:rsidRDefault="0049169D" w:rsidP="00146416">
            <w:pPr>
              <w:jc w:val="both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Djeca samohranih roditelja</w:t>
            </w:r>
          </w:p>
        </w:tc>
        <w:tc>
          <w:tcPr>
            <w:tcW w:w="1381" w:type="dxa"/>
          </w:tcPr>
          <w:p w14:paraId="6D85939B" w14:textId="77777777" w:rsidR="0049169D" w:rsidRPr="005A52A3" w:rsidRDefault="0049169D" w:rsidP="00146416">
            <w:pPr>
              <w:jc w:val="center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10</w:t>
            </w:r>
          </w:p>
        </w:tc>
      </w:tr>
      <w:tr w:rsidR="0049169D" w:rsidRPr="00BB4175" w14:paraId="2E3687E4" w14:textId="77777777" w:rsidTr="00146416">
        <w:trPr>
          <w:trHeight w:val="283"/>
        </w:trPr>
        <w:tc>
          <w:tcPr>
            <w:tcW w:w="7739" w:type="dxa"/>
          </w:tcPr>
          <w:p w14:paraId="20752E87" w14:textId="77777777" w:rsidR="0049169D" w:rsidRPr="005A52A3" w:rsidRDefault="0049169D" w:rsidP="00146416">
            <w:pPr>
              <w:jc w:val="both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Djeca iz jednoroditeljskih obitelji</w:t>
            </w:r>
          </w:p>
        </w:tc>
        <w:tc>
          <w:tcPr>
            <w:tcW w:w="1381" w:type="dxa"/>
          </w:tcPr>
          <w:p w14:paraId="4A86BE12" w14:textId="77777777" w:rsidR="0049169D" w:rsidRPr="005A52A3" w:rsidRDefault="0049169D" w:rsidP="00146416">
            <w:pPr>
              <w:jc w:val="center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5</w:t>
            </w:r>
          </w:p>
        </w:tc>
      </w:tr>
      <w:tr w:rsidR="0049169D" w:rsidRPr="00BB4175" w14:paraId="43D1032F" w14:textId="77777777" w:rsidTr="00146416">
        <w:trPr>
          <w:trHeight w:val="207"/>
        </w:trPr>
        <w:tc>
          <w:tcPr>
            <w:tcW w:w="7739" w:type="dxa"/>
          </w:tcPr>
          <w:p w14:paraId="7D07F703" w14:textId="77777777" w:rsidR="0049169D" w:rsidRPr="005A52A3" w:rsidRDefault="0049169D" w:rsidP="00146416">
            <w:pPr>
              <w:jc w:val="both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Djeca koja su ostvarila pravo na na socijalnu uslugu smještaja u udomiteljskim obiteljima</w:t>
            </w:r>
          </w:p>
        </w:tc>
        <w:tc>
          <w:tcPr>
            <w:tcW w:w="1381" w:type="dxa"/>
          </w:tcPr>
          <w:p w14:paraId="359C2F58" w14:textId="77777777" w:rsidR="0049169D" w:rsidRPr="005A52A3" w:rsidRDefault="0049169D" w:rsidP="00146416">
            <w:pPr>
              <w:jc w:val="center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10</w:t>
            </w:r>
          </w:p>
        </w:tc>
      </w:tr>
      <w:tr w:rsidR="0049169D" w:rsidRPr="00BB4175" w14:paraId="126E5E4D" w14:textId="77777777" w:rsidTr="00D26E8D">
        <w:trPr>
          <w:trHeight w:val="1112"/>
        </w:trPr>
        <w:tc>
          <w:tcPr>
            <w:tcW w:w="7739" w:type="dxa"/>
          </w:tcPr>
          <w:p w14:paraId="4473EF1A" w14:textId="77777777" w:rsidR="0049169D" w:rsidRPr="005A52A3" w:rsidRDefault="0049169D" w:rsidP="00146416">
            <w:pPr>
              <w:jc w:val="both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 xml:space="preserve">Djeca s teškoćama u razvoju i kroničnim bolestima koja imaju </w:t>
            </w:r>
            <w:r w:rsidRPr="00051945">
              <w:rPr>
                <w:sz w:val="22"/>
                <w:szCs w:val="22"/>
              </w:rPr>
              <w:t>nalaz i mišljenje tijela vještačenja ili potvrdu izabranog pedijatra ili obiteljskog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1381" w:type="dxa"/>
          </w:tcPr>
          <w:p w14:paraId="2EA887CC" w14:textId="77777777" w:rsidR="0049169D" w:rsidRPr="005A52A3" w:rsidRDefault="0049169D" w:rsidP="00146416">
            <w:pPr>
              <w:jc w:val="center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5</w:t>
            </w:r>
          </w:p>
        </w:tc>
      </w:tr>
      <w:tr w:rsidR="0049169D" w:rsidRPr="00BB4175" w14:paraId="307953A3" w14:textId="77777777" w:rsidTr="00146416">
        <w:trPr>
          <w:trHeight w:val="207"/>
        </w:trPr>
        <w:tc>
          <w:tcPr>
            <w:tcW w:w="7739" w:type="dxa"/>
          </w:tcPr>
          <w:p w14:paraId="2F246480" w14:textId="77777777" w:rsidR="0049169D" w:rsidRPr="005A52A3" w:rsidRDefault="0049169D" w:rsidP="00146416">
            <w:pPr>
              <w:jc w:val="both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Djeca osoba s invaliditetom upisanih u Hrvatski registar osoba s invaliditetom</w:t>
            </w:r>
          </w:p>
        </w:tc>
        <w:tc>
          <w:tcPr>
            <w:tcW w:w="1381" w:type="dxa"/>
          </w:tcPr>
          <w:p w14:paraId="223042A4" w14:textId="77777777" w:rsidR="0049169D" w:rsidRPr="005A52A3" w:rsidRDefault="0049169D" w:rsidP="00146416">
            <w:pPr>
              <w:jc w:val="center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10</w:t>
            </w:r>
          </w:p>
        </w:tc>
      </w:tr>
      <w:tr w:rsidR="0049169D" w:rsidRPr="00BB4175" w14:paraId="7BD62328" w14:textId="77777777" w:rsidTr="00146416">
        <w:trPr>
          <w:trHeight w:val="207"/>
        </w:trPr>
        <w:tc>
          <w:tcPr>
            <w:tcW w:w="7739" w:type="dxa"/>
          </w:tcPr>
          <w:p w14:paraId="398A67B0" w14:textId="77777777" w:rsidR="0049169D" w:rsidRPr="005A52A3" w:rsidRDefault="0049169D" w:rsidP="00146416">
            <w:pPr>
              <w:jc w:val="both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Djeca roditelja koji primaju doplatak za djecu ili su korisnici zajamčene minimalne naknade</w:t>
            </w:r>
          </w:p>
        </w:tc>
        <w:tc>
          <w:tcPr>
            <w:tcW w:w="1381" w:type="dxa"/>
          </w:tcPr>
          <w:p w14:paraId="0DB88BC1" w14:textId="77777777" w:rsidR="0049169D" w:rsidRPr="005A52A3" w:rsidRDefault="0049169D" w:rsidP="00146416">
            <w:pPr>
              <w:jc w:val="center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5</w:t>
            </w:r>
          </w:p>
        </w:tc>
      </w:tr>
      <w:tr w:rsidR="0049169D" w:rsidRPr="00E65EF1" w14:paraId="1CE8C8CB" w14:textId="77777777" w:rsidTr="00D26E8D">
        <w:trPr>
          <w:trHeight w:val="70"/>
        </w:trPr>
        <w:tc>
          <w:tcPr>
            <w:tcW w:w="7739" w:type="dxa"/>
          </w:tcPr>
          <w:p w14:paraId="610FB0A3" w14:textId="77777777" w:rsidR="0049169D" w:rsidRPr="005A52A3" w:rsidRDefault="0049169D" w:rsidP="00146416">
            <w:pPr>
              <w:jc w:val="both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Dijete koje ima prebivalište na području dječjeg vrtića</w:t>
            </w:r>
          </w:p>
        </w:tc>
        <w:tc>
          <w:tcPr>
            <w:tcW w:w="1381" w:type="dxa"/>
          </w:tcPr>
          <w:p w14:paraId="31F847D7" w14:textId="77777777" w:rsidR="0049169D" w:rsidRPr="005A52A3" w:rsidRDefault="0049169D" w:rsidP="00146416">
            <w:pPr>
              <w:jc w:val="center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500</w:t>
            </w:r>
          </w:p>
        </w:tc>
      </w:tr>
      <w:tr w:rsidR="0049169D" w:rsidRPr="00E65EF1" w14:paraId="4F9C55C8" w14:textId="77777777" w:rsidTr="00146416">
        <w:trPr>
          <w:trHeight w:val="419"/>
        </w:trPr>
        <w:tc>
          <w:tcPr>
            <w:tcW w:w="7739" w:type="dxa"/>
          </w:tcPr>
          <w:p w14:paraId="296BC460" w14:textId="77777777" w:rsidR="0049169D" w:rsidRPr="005A52A3" w:rsidRDefault="0049169D" w:rsidP="00146416">
            <w:pPr>
              <w:jc w:val="both"/>
              <w:rPr>
                <w:b/>
                <w:bCs/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 xml:space="preserve">Dijete iz obitelji s oba roditelja, jedan zaposlen, a drugi nezaposlen </w:t>
            </w:r>
          </w:p>
        </w:tc>
        <w:tc>
          <w:tcPr>
            <w:tcW w:w="1381" w:type="dxa"/>
          </w:tcPr>
          <w:p w14:paraId="26596C4C" w14:textId="77777777" w:rsidR="0049169D" w:rsidRPr="005A52A3" w:rsidRDefault="0049169D" w:rsidP="00146416">
            <w:pPr>
              <w:jc w:val="center"/>
              <w:rPr>
                <w:sz w:val="22"/>
                <w:szCs w:val="22"/>
              </w:rPr>
            </w:pPr>
            <w:r w:rsidRPr="005A52A3">
              <w:rPr>
                <w:sz w:val="22"/>
                <w:szCs w:val="22"/>
              </w:rPr>
              <w:t>100</w:t>
            </w:r>
          </w:p>
        </w:tc>
      </w:tr>
    </w:tbl>
    <w:p w14:paraId="27B1D1B1" w14:textId="77777777" w:rsidR="00DA695A" w:rsidRDefault="00DA695A" w:rsidP="00B317D1">
      <w:pPr>
        <w:rPr>
          <w:color w:val="EE0000"/>
        </w:rPr>
      </w:pPr>
    </w:p>
    <w:p w14:paraId="000CED3B" w14:textId="204F9272" w:rsidR="00B317D1" w:rsidRPr="009A38F7" w:rsidRDefault="00B317D1" w:rsidP="00B317D1">
      <w:r w:rsidRPr="009A38F7">
        <w:t xml:space="preserve">Temeljem navedenih kriterija vrši se bodovanje. </w:t>
      </w:r>
    </w:p>
    <w:p w14:paraId="07E8A6EC" w14:textId="77777777" w:rsidR="0049169D" w:rsidRPr="006C25AC" w:rsidRDefault="0049169D" w:rsidP="00B317D1">
      <w:pPr>
        <w:rPr>
          <w:color w:val="EE0000"/>
        </w:rPr>
      </w:pPr>
    </w:p>
    <w:p w14:paraId="0AF5AFE7" w14:textId="77777777" w:rsidR="00E639B1" w:rsidRPr="00731093" w:rsidRDefault="004E4DAB" w:rsidP="004E4DAB">
      <w:pPr>
        <w:pStyle w:val="Odlomakpopisa"/>
        <w:numPr>
          <w:ilvl w:val="0"/>
          <w:numId w:val="1"/>
        </w:numPr>
        <w:rPr>
          <w:b/>
        </w:rPr>
      </w:pPr>
      <w:r w:rsidRPr="00731093">
        <w:rPr>
          <w:b/>
        </w:rPr>
        <w:t>NAČIN PROVOĐENJA UPISA</w:t>
      </w:r>
    </w:p>
    <w:p w14:paraId="21B031CF" w14:textId="6697688C" w:rsidR="0049169D" w:rsidRPr="0049169D" w:rsidRDefault="004E4DAB" w:rsidP="00E02F29">
      <w:pPr>
        <w:jc w:val="both"/>
      </w:pPr>
      <w:r w:rsidRPr="0049169D">
        <w:t xml:space="preserve">Upis djece koja se prvi puta upisuju u </w:t>
      </w:r>
      <w:r w:rsidR="00585D4A" w:rsidRPr="0049169D">
        <w:t>Vrtić</w:t>
      </w:r>
      <w:r w:rsidRPr="0049169D">
        <w:t xml:space="preserve"> provodi se </w:t>
      </w:r>
      <w:r w:rsidR="0049169D" w:rsidRPr="0049169D">
        <w:t>podnošenjem e-Prijave za upis putem elektroničkog obrasca koji će biti dostupan na mrežnim stranicama Dječjeg vrtića Bakar (</w:t>
      </w:r>
      <w:hyperlink r:id="rId6" w:history="1">
        <w:r w:rsidR="0049169D" w:rsidRPr="00B3125C">
          <w:rPr>
            <w:rStyle w:val="Hiperveza"/>
          </w:rPr>
          <w:t>www.vrticbakar.hr</w:t>
        </w:r>
      </w:hyperlink>
      <w:r w:rsidR="0049169D" w:rsidRPr="0049169D">
        <w:t>)</w:t>
      </w:r>
      <w:r w:rsidRPr="0049169D">
        <w:t xml:space="preserve"> u periodu </w:t>
      </w:r>
      <w:r w:rsidR="0049169D" w:rsidRPr="0049169D">
        <w:t xml:space="preserve">od </w:t>
      </w:r>
      <w:r w:rsidR="00BC7AD5">
        <w:t>6</w:t>
      </w:r>
      <w:r w:rsidR="0049169D" w:rsidRPr="0049169D">
        <w:t xml:space="preserve">. svibnja </w:t>
      </w:r>
      <w:r w:rsidR="00F36419">
        <w:t xml:space="preserve">2026. godine </w:t>
      </w:r>
      <w:r w:rsidR="0049169D" w:rsidRPr="0049169D">
        <w:t xml:space="preserve">do </w:t>
      </w:r>
      <w:r w:rsidR="00BC7AD5">
        <w:t>13</w:t>
      </w:r>
      <w:r w:rsidR="0049169D" w:rsidRPr="0049169D">
        <w:t>. svibnja 2026. godine</w:t>
      </w:r>
      <w:r w:rsidR="00BC7AD5">
        <w:t>.</w:t>
      </w:r>
    </w:p>
    <w:p w14:paraId="0E8E7FFB" w14:textId="1E58B2C8" w:rsidR="00F95B3C" w:rsidRPr="0049169D" w:rsidRDefault="00F95B3C" w:rsidP="00E02F29">
      <w:pPr>
        <w:jc w:val="both"/>
      </w:pPr>
      <w:r w:rsidRPr="0049169D">
        <w:lastRenderedPageBreak/>
        <w:t>Postupak upisa provodi Povjerenstvo za provedbu upisa</w:t>
      </w:r>
      <w:r w:rsidR="00730801" w:rsidRPr="0049169D">
        <w:t xml:space="preserve">, koje provodi </w:t>
      </w:r>
      <w:r w:rsidR="00585D4A" w:rsidRPr="0049169D">
        <w:t xml:space="preserve">i </w:t>
      </w:r>
      <w:r w:rsidR="00730801" w:rsidRPr="0049169D">
        <w:t xml:space="preserve">intervju s prijavljenom djecom i njihovim roditeljima. </w:t>
      </w:r>
    </w:p>
    <w:p w14:paraId="30C99915" w14:textId="77777777" w:rsidR="00A62D52" w:rsidRDefault="00A62D52" w:rsidP="00025614"/>
    <w:p w14:paraId="57995C88" w14:textId="736ED261" w:rsidR="00F95B3C" w:rsidRPr="00731093" w:rsidRDefault="00F95B3C" w:rsidP="00F95B3C">
      <w:pPr>
        <w:pStyle w:val="Odlomakpopisa"/>
        <w:numPr>
          <w:ilvl w:val="0"/>
          <w:numId w:val="1"/>
        </w:numPr>
        <w:rPr>
          <w:b/>
        </w:rPr>
      </w:pPr>
      <w:r w:rsidRPr="00731093">
        <w:rPr>
          <w:b/>
        </w:rPr>
        <w:t>OBJAVA REZU</w:t>
      </w:r>
      <w:r w:rsidR="00A62D52">
        <w:rPr>
          <w:b/>
        </w:rPr>
        <w:t>L</w:t>
      </w:r>
      <w:r w:rsidRPr="00731093">
        <w:rPr>
          <w:b/>
        </w:rPr>
        <w:t>TATA UPISA</w:t>
      </w:r>
    </w:p>
    <w:p w14:paraId="317FB9B3" w14:textId="70DE16D6" w:rsidR="004E4DAB" w:rsidRPr="00D26E8D" w:rsidRDefault="004E4DAB" w:rsidP="00E02F29">
      <w:pPr>
        <w:jc w:val="both"/>
      </w:pPr>
      <w:r w:rsidRPr="00D26E8D">
        <w:t xml:space="preserve">Nakon obrađenih prijava, objava rezultata bodovanja </w:t>
      </w:r>
      <w:r w:rsidR="00730801" w:rsidRPr="00D26E8D">
        <w:t xml:space="preserve"> (Lista reda prvenstva) </w:t>
      </w:r>
      <w:r w:rsidRPr="00D26E8D">
        <w:t xml:space="preserve">biti će objavljena </w:t>
      </w:r>
      <w:r w:rsidR="001E743A" w:rsidRPr="00D26E8D">
        <w:t>2</w:t>
      </w:r>
      <w:r w:rsidR="00BC7AD5">
        <w:t>7</w:t>
      </w:r>
      <w:r w:rsidRPr="00D26E8D">
        <w:t xml:space="preserve">. </w:t>
      </w:r>
      <w:r w:rsidR="001E743A" w:rsidRPr="00D26E8D">
        <w:t>svibnja</w:t>
      </w:r>
      <w:r w:rsidRPr="00D26E8D">
        <w:t xml:space="preserve"> 202</w:t>
      </w:r>
      <w:r w:rsidR="001E743A" w:rsidRPr="00D26E8D">
        <w:t>6</w:t>
      </w:r>
      <w:r w:rsidRPr="00D26E8D">
        <w:t>. godine</w:t>
      </w:r>
      <w:r w:rsidR="00F95B3C" w:rsidRPr="00D26E8D">
        <w:t xml:space="preserve"> na mrežnim stranicama </w:t>
      </w:r>
      <w:r w:rsidR="00585D4A" w:rsidRPr="00D26E8D">
        <w:t>Vrtića</w:t>
      </w:r>
      <w:r w:rsidR="00F95B3C" w:rsidRPr="00D26E8D">
        <w:t xml:space="preserve">. </w:t>
      </w:r>
    </w:p>
    <w:p w14:paraId="0C03C5B2" w14:textId="77777777" w:rsidR="00FE0B60" w:rsidRPr="00D26E8D" w:rsidRDefault="00FE0B60" w:rsidP="00E02F29">
      <w:pPr>
        <w:jc w:val="both"/>
      </w:pPr>
      <w:r w:rsidRPr="00D26E8D">
        <w:t xml:space="preserve">Roditelji ima pravo </w:t>
      </w:r>
      <w:r w:rsidR="00730801" w:rsidRPr="00D26E8D">
        <w:t>podnošenja prigovora na Listu reda prvenstva.</w:t>
      </w:r>
    </w:p>
    <w:p w14:paraId="07C403F3" w14:textId="0A8E5956" w:rsidR="00730801" w:rsidRPr="00D26E8D" w:rsidRDefault="00FE0B60" w:rsidP="00E02F29">
      <w:pPr>
        <w:jc w:val="both"/>
      </w:pPr>
      <w:r w:rsidRPr="00D26E8D">
        <w:t>Kao potvrdu upisa roditelj je dužan uplatiti beskamatni predujam (akontaciju)</w:t>
      </w:r>
      <w:r w:rsidR="00585D4A" w:rsidRPr="00D26E8D">
        <w:t xml:space="preserve"> u iznosu od</w:t>
      </w:r>
      <w:r w:rsidR="00042F73" w:rsidRPr="00D26E8D">
        <w:t xml:space="preserve"> </w:t>
      </w:r>
      <w:r w:rsidR="00A62D52" w:rsidRPr="00D26E8D">
        <w:t>100</w:t>
      </w:r>
      <w:r w:rsidR="00042F73" w:rsidRPr="00D26E8D">
        <w:t>,</w:t>
      </w:r>
      <w:r w:rsidR="00A62D52" w:rsidRPr="00D26E8D">
        <w:t>00</w:t>
      </w:r>
      <w:r w:rsidR="00042F73" w:rsidRPr="00D26E8D">
        <w:t xml:space="preserve"> eura</w:t>
      </w:r>
      <w:r w:rsidRPr="00D26E8D">
        <w:t xml:space="preserve"> do </w:t>
      </w:r>
      <w:r w:rsidR="00DB5FD6" w:rsidRPr="00D26E8D">
        <w:t>4</w:t>
      </w:r>
      <w:r w:rsidR="001E743A" w:rsidRPr="00D26E8D">
        <w:t>.</w:t>
      </w:r>
      <w:r w:rsidRPr="00D26E8D">
        <w:t xml:space="preserve"> lipnja 202</w:t>
      </w:r>
      <w:r w:rsidR="001E743A" w:rsidRPr="00D26E8D">
        <w:t>6.</w:t>
      </w:r>
      <w:r w:rsidR="00B23EC0">
        <w:t xml:space="preserve"> godine</w:t>
      </w:r>
      <w:r w:rsidRPr="00D26E8D">
        <w:t xml:space="preserve">, nakon čega se objavljuje konačna lista upisane djece. </w:t>
      </w:r>
    </w:p>
    <w:p w14:paraId="05D8434B" w14:textId="2FFB6B30" w:rsidR="00FE0B60" w:rsidRPr="00D26E8D" w:rsidRDefault="00FE0B60" w:rsidP="00E02F29">
      <w:pPr>
        <w:jc w:val="both"/>
      </w:pPr>
      <w:r w:rsidRPr="00D26E8D">
        <w:t xml:space="preserve">Konačna lista upisane djece objavljuje se </w:t>
      </w:r>
      <w:r w:rsidR="00DB5FD6" w:rsidRPr="00D26E8D">
        <w:t>10</w:t>
      </w:r>
      <w:r w:rsidRPr="00D26E8D">
        <w:t>. lipnja 202</w:t>
      </w:r>
      <w:r w:rsidR="001E743A" w:rsidRPr="00D26E8D">
        <w:t>6</w:t>
      </w:r>
      <w:r w:rsidRPr="00D26E8D">
        <w:t xml:space="preserve">. </w:t>
      </w:r>
      <w:r w:rsidR="00B23EC0">
        <w:t xml:space="preserve">godine </w:t>
      </w:r>
      <w:r w:rsidRPr="00D26E8D">
        <w:t xml:space="preserve">na mrežnim stranicama </w:t>
      </w:r>
      <w:r w:rsidR="00585D4A" w:rsidRPr="00D26E8D">
        <w:t>Vrtića</w:t>
      </w:r>
      <w:r w:rsidR="00730801" w:rsidRPr="00D26E8D">
        <w:t>, na temelju koje ravnateljica izdaje Rješenje o upisu.</w:t>
      </w:r>
    </w:p>
    <w:p w14:paraId="549A48B2" w14:textId="715FDF47" w:rsidR="00730801" w:rsidRPr="00D26E8D" w:rsidRDefault="00730801" w:rsidP="00E02F29">
      <w:pPr>
        <w:jc w:val="both"/>
      </w:pPr>
      <w:r w:rsidRPr="00D26E8D">
        <w:t xml:space="preserve">Za djecu koja nisu primljena u </w:t>
      </w:r>
      <w:r w:rsidR="00585D4A" w:rsidRPr="00D26E8D">
        <w:t>Vrtić</w:t>
      </w:r>
      <w:r w:rsidRPr="00D26E8D">
        <w:t>, formira se lista čekanja.</w:t>
      </w:r>
    </w:p>
    <w:p w14:paraId="3DE3B433" w14:textId="77777777" w:rsidR="00730801" w:rsidRDefault="00730801" w:rsidP="00FE0B60">
      <w:pPr>
        <w:ind w:left="360"/>
      </w:pPr>
    </w:p>
    <w:p w14:paraId="6384D2B4" w14:textId="77777777" w:rsidR="00730801" w:rsidRPr="00731093" w:rsidRDefault="00730801" w:rsidP="00730801">
      <w:pPr>
        <w:pStyle w:val="Odlomakpopisa"/>
        <w:numPr>
          <w:ilvl w:val="0"/>
          <w:numId w:val="1"/>
        </w:numPr>
        <w:rPr>
          <w:b/>
        </w:rPr>
      </w:pPr>
      <w:r w:rsidRPr="00731093">
        <w:rPr>
          <w:b/>
        </w:rPr>
        <w:t>OBJAVA NATJEČAJA ZA UPIS DJECE U VRTIĆ</w:t>
      </w:r>
    </w:p>
    <w:p w14:paraId="303F06F8" w14:textId="2BBFF164" w:rsidR="00134284" w:rsidRDefault="00730801" w:rsidP="00E02F29">
      <w:pPr>
        <w:jc w:val="both"/>
      </w:pPr>
      <w:r>
        <w:t xml:space="preserve">Temeljem </w:t>
      </w:r>
      <w:r w:rsidR="00731093">
        <w:t>Odluke o upisu djece i o mjerilima upisa u Dječji vrtić Bakar za pedagošku 202</w:t>
      </w:r>
      <w:r w:rsidR="006C25AC">
        <w:t>6</w:t>
      </w:r>
      <w:r w:rsidR="00731093">
        <w:t>./2</w:t>
      </w:r>
      <w:r w:rsidR="006C25AC">
        <w:t>7</w:t>
      </w:r>
      <w:r w:rsidR="00731093">
        <w:t xml:space="preserve">. </w:t>
      </w:r>
      <w:r w:rsidR="007E36C5">
        <w:t>godinu</w:t>
      </w:r>
      <w:r w:rsidR="00585D4A">
        <w:t>, na mrežnim stranicama Vrtića će se objaviti natječaj za upis djece u Vrtić.</w:t>
      </w:r>
      <w:r w:rsidR="00731093">
        <w:t xml:space="preserve"> </w:t>
      </w:r>
    </w:p>
    <w:p w14:paraId="491F6D5F" w14:textId="55B3A7DB" w:rsidR="00134284" w:rsidRDefault="00134284" w:rsidP="00730801">
      <w:pPr>
        <w:ind w:left="360"/>
      </w:pPr>
    </w:p>
    <w:p w14:paraId="683B6E4C" w14:textId="571E5B12" w:rsidR="00134284" w:rsidRDefault="00134284" w:rsidP="00134284">
      <w:pPr>
        <w:ind w:left="360"/>
        <w:jc w:val="right"/>
      </w:pPr>
      <w:r>
        <w:t>Ravnateljica Dječjeg vrtića Bakar</w:t>
      </w:r>
    </w:p>
    <w:p w14:paraId="38551B52" w14:textId="101A0EB0" w:rsidR="004E4DAB" w:rsidRDefault="00134284" w:rsidP="00134284">
      <w:pPr>
        <w:ind w:left="360"/>
        <w:jc w:val="right"/>
      </w:pPr>
      <w:r>
        <w:t>Irena Jelenić Aćimović</w:t>
      </w:r>
    </w:p>
    <w:p w14:paraId="3405EE95" w14:textId="77777777" w:rsidR="00BD59BE" w:rsidRDefault="00BD59BE" w:rsidP="00BD59BE">
      <w:pPr>
        <w:ind w:left="360"/>
      </w:pPr>
    </w:p>
    <w:p w14:paraId="629EA324" w14:textId="4BF29071" w:rsidR="00931189" w:rsidRDefault="00C42FB6" w:rsidP="00931189">
      <w:pPr>
        <w:ind w:left="360"/>
      </w:pPr>
      <w:r>
        <w:t>KLASA: 602-01/26-01/01</w:t>
      </w:r>
    </w:p>
    <w:p w14:paraId="07CF84DB" w14:textId="7A188CCB" w:rsidR="00C42FB6" w:rsidRDefault="00C42FB6" w:rsidP="00931189">
      <w:pPr>
        <w:ind w:left="360"/>
      </w:pPr>
      <w:r>
        <w:t>URBROJ: 2170-2-22/01-26/02</w:t>
      </w:r>
    </w:p>
    <w:p w14:paraId="7AE5942F" w14:textId="77777777" w:rsidR="00532B2F" w:rsidRDefault="00532B2F" w:rsidP="007E6690">
      <w:pPr>
        <w:pStyle w:val="Odlomakpopisa"/>
        <w:ind w:left="1080"/>
      </w:pPr>
    </w:p>
    <w:p w14:paraId="5472D5CB" w14:textId="77777777" w:rsidR="007E6690" w:rsidRDefault="007E6690" w:rsidP="007E6690">
      <w:pPr>
        <w:pStyle w:val="Odlomakpopisa"/>
        <w:ind w:left="1080"/>
      </w:pPr>
    </w:p>
    <w:sectPr w:rsidR="007E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31F4"/>
    <w:multiLevelType w:val="hybridMultilevel"/>
    <w:tmpl w:val="ADB6A000"/>
    <w:lvl w:ilvl="0" w:tplc="0C383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01CF2"/>
    <w:multiLevelType w:val="hybridMultilevel"/>
    <w:tmpl w:val="ED684D9E"/>
    <w:lvl w:ilvl="0" w:tplc="701EBB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B0B41"/>
    <w:multiLevelType w:val="hybridMultilevel"/>
    <w:tmpl w:val="1FB82AB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2585795">
    <w:abstractNumId w:val="0"/>
  </w:num>
  <w:num w:numId="2" w16cid:durableId="868834711">
    <w:abstractNumId w:val="1"/>
  </w:num>
  <w:num w:numId="3" w16cid:durableId="112023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88"/>
    <w:rsid w:val="00001534"/>
    <w:rsid w:val="00025614"/>
    <w:rsid w:val="00042F73"/>
    <w:rsid w:val="00051945"/>
    <w:rsid w:val="000B7D71"/>
    <w:rsid w:val="000D4EFE"/>
    <w:rsid w:val="00134284"/>
    <w:rsid w:val="00191048"/>
    <w:rsid w:val="001B69EA"/>
    <w:rsid w:val="001E743A"/>
    <w:rsid w:val="00277F92"/>
    <w:rsid w:val="002855FB"/>
    <w:rsid w:val="002C1B35"/>
    <w:rsid w:val="002C64A2"/>
    <w:rsid w:val="002C729C"/>
    <w:rsid w:val="002D1710"/>
    <w:rsid w:val="00473663"/>
    <w:rsid w:val="004900B3"/>
    <w:rsid w:val="0049169D"/>
    <w:rsid w:val="004E4DAB"/>
    <w:rsid w:val="004F4CF5"/>
    <w:rsid w:val="00532B2F"/>
    <w:rsid w:val="00585D4A"/>
    <w:rsid w:val="005A52A3"/>
    <w:rsid w:val="005B5853"/>
    <w:rsid w:val="005C0346"/>
    <w:rsid w:val="00622ECF"/>
    <w:rsid w:val="00655978"/>
    <w:rsid w:val="00665CD4"/>
    <w:rsid w:val="006C25AC"/>
    <w:rsid w:val="00730490"/>
    <w:rsid w:val="00730801"/>
    <w:rsid w:val="00731093"/>
    <w:rsid w:val="007C4A5C"/>
    <w:rsid w:val="007E36C5"/>
    <w:rsid w:val="007E6690"/>
    <w:rsid w:val="00845A7E"/>
    <w:rsid w:val="008F1887"/>
    <w:rsid w:val="00931189"/>
    <w:rsid w:val="009421D8"/>
    <w:rsid w:val="00967BD8"/>
    <w:rsid w:val="009A38F7"/>
    <w:rsid w:val="00A02488"/>
    <w:rsid w:val="00A62D52"/>
    <w:rsid w:val="00B23EC0"/>
    <w:rsid w:val="00B317D1"/>
    <w:rsid w:val="00B51CB6"/>
    <w:rsid w:val="00B847D7"/>
    <w:rsid w:val="00BC7AD5"/>
    <w:rsid w:val="00BD59BE"/>
    <w:rsid w:val="00C35B8E"/>
    <w:rsid w:val="00C42FB6"/>
    <w:rsid w:val="00C51202"/>
    <w:rsid w:val="00D26E8D"/>
    <w:rsid w:val="00D423E2"/>
    <w:rsid w:val="00D75F63"/>
    <w:rsid w:val="00DA695A"/>
    <w:rsid w:val="00DB5FD6"/>
    <w:rsid w:val="00DD69C9"/>
    <w:rsid w:val="00DD72A7"/>
    <w:rsid w:val="00E02F29"/>
    <w:rsid w:val="00E5237C"/>
    <w:rsid w:val="00E639B1"/>
    <w:rsid w:val="00E77DD3"/>
    <w:rsid w:val="00ED65D1"/>
    <w:rsid w:val="00F36419"/>
    <w:rsid w:val="00F95B3C"/>
    <w:rsid w:val="00FC7A45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72D9"/>
  <w15:chartTrackingRefBased/>
  <w15:docId w15:val="{1B58943F-5C96-4CEC-9249-945C2DAF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729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E4DA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E4DAB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49169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bakar.hr" TargetMode="External"/><Relationship Id="rId5" Type="http://schemas.openxmlformats.org/officeDocument/2006/relationships/hyperlink" Target="http://www.vrticbak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Jelenić</dc:creator>
  <cp:keywords/>
  <dc:description/>
  <cp:lastModifiedBy>Korisnik</cp:lastModifiedBy>
  <cp:revision>2</cp:revision>
  <dcterms:created xsi:type="dcterms:W3CDTF">2026-04-28T12:42:00Z</dcterms:created>
  <dcterms:modified xsi:type="dcterms:W3CDTF">2026-04-28T12:42:00Z</dcterms:modified>
</cp:coreProperties>
</file>